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31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D74">
        <w:rPr>
          <w:rFonts w:ascii="Times New Roman" w:hAnsi="Times New Roman" w:cs="Times New Roman"/>
          <w:b/>
          <w:sz w:val="24"/>
          <w:szCs w:val="24"/>
        </w:rPr>
        <w:t>Kava heakskiitmine</w:t>
      </w:r>
      <w:r w:rsidRPr="00FC4B73">
        <w:rPr>
          <w:rFonts w:ascii="Times New Roman" w:hAnsi="Times New Roman" w:cs="Times New Roman"/>
          <w:sz w:val="24"/>
          <w:szCs w:val="24"/>
        </w:rPr>
        <w:t>:</w:t>
      </w:r>
    </w:p>
    <w:p w:rsidR="00204D74" w:rsidRPr="00FC4B73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Keskkonnaamet</w:t>
      </w:r>
    </w:p>
    <w:p w:rsidR="00A63431" w:rsidRPr="00FC4B73" w:rsidRDefault="00AA7D7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Harju</w:t>
      </w:r>
      <w:r w:rsidR="00330D13" w:rsidRPr="00FC4B73">
        <w:rPr>
          <w:rFonts w:ascii="Times New Roman" w:hAnsi="Times New Roman" w:cs="Times New Roman"/>
          <w:sz w:val="24"/>
          <w:szCs w:val="24"/>
        </w:rPr>
        <w:t>-</w:t>
      </w:r>
      <w:r w:rsidRPr="00FC4B73">
        <w:rPr>
          <w:rFonts w:ascii="Times New Roman" w:hAnsi="Times New Roman" w:cs="Times New Roman"/>
          <w:sz w:val="24"/>
          <w:szCs w:val="24"/>
        </w:rPr>
        <w:t xml:space="preserve"> Järve</w:t>
      </w:r>
      <w:r w:rsidR="00330D13" w:rsidRPr="00FC4B73">
        <w:rPr>
          <w:rFonts w:ascii="Times New Roman" w:hAnsi="Times New Roman" w:cs="Times New Roman"/>
          <w:sz w:val="24"/>
          <w:szCs w:val="24"/>
        </w:rPr>
        <w:t>-</w:t>
      </w:r>
      <w:r w:rsidRPr="00FC4B73">
        <w:rPr>
          <w:rFonts w:ascii="Times New Roman" w:hAnsi="Times New Roman" w:cs="Times New Roman"/>
          <w:sz w:val="24"/>
          <w:szCs w:val="24"/>
        </w:rPr>
        <w:t xml:space="preserve"> Rapla </w:t>
      </w:r>
      <w:r w:rsidR="00A63431" w:rsidRPr="00FC4B73">
        <w:rPr>
          <w:rFonts w:ascii="Times New Roman" w:hAnsi="Times New Roman" w:cs="Times New Roman"/>
          <w:sz w:val="24"/>
          <w:szCs w:val="24"/>
        </w:rPr>
        <w:t>regioon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Allan Piik (allk. digitaalselt)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allkiri</w:t>
      </w:r>
      <w:r w:rsidR="00F75934" w:rsidRPr="00FC4B73">
        <w:rPr>
          <w:rFonts w:ascii="Times New Roman" w:hAnsi="Times New Roman" w:cs="Times New Roman"/>
          <w:sz w:val="24"/>
          <w:szCs w:val="24"/>
        </w:rPr>
        <w:t>:</w:t>
      </w:r>
      <w:r w:rsidR="00F61EA7" w:rsidRPr="00FC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31" w:rsidRPr="00FC4B73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4F78AB" w:rsidRPr="00FC4B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ED5859">
        <w:rPr>
          <w:rFonts w:ascii="Times New Roman" w:hAnsi="Times New Roman" w:cs="Times New Roman"/>
          <w:sz w:val="24"/>
          <w:szCs w:val="24"/>
        </w:rPr>
        <w:t>juuni</w:t>
      </w:r>
      <w:r w:rsidR="004F78AB" w:rsidRPr="00FC4B7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75934" w:rsidRPr="00FC4B73" w:rsidRDefault="00F7593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35DF" w:rsidRPr="00FC4B73" w:rsidRDefault="006935D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Pr="00204D74" w:rsidRDefault="00A63431" w:rsidP="00204D74">
      <w:pPr>
        <w:pStyle w:val="Vahede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D74">
        <w:rPr>
          <w:rFonts w:ascii="Times New Roman" w:hAnsi="Times New Roman" w:cs="Times New Roman"/>
          <w:b/>
          <w:sz w:val="32"/>
          <w:szCs w:val="32"/>
        </w:rPr>
        <w:t>LAEVAHEITMETE JA LASTIJÄÄTMETE</w:t>
      </w:r>
    </w:p>
    <w:p w:rsidR="00A63431" w:rsidRPr="00204D74" w:rsidRDefault="00A63431" w:rsidP="00204D74">
      <w:pPr>
        <w:pStyle w:val="Vahede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D74">
        <w:rPr>
          <w:rFonts w:ascii="Times New Roman" w:hAnsi="Times New Roman" w:cs="Times New Roman"/>
          <w:b/>
          <w:sz w:val="32"/>
          <w:szCs w:val="32"/>
        </w:rPr>
        <w:t>VASTUVÕTMISE NING KÄITLEMISE KAVA</w:t>
      </w: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75934" w:rsidRPr="00204D74" w:rsidRDefault="00204D74" w:rsidP="00204D74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D74">
        <w:rPr>
          <w:rFonts w:ascii="Times New Roman" w:hAnsi="Times New Roman" w:cs="Times New Roman"/>
          <w:b/>
          <w:sz w:val="24"/>
          <w:szCs w:val="24"/>
        </w:rPr>
        <w:t>BEKKERI ja MEERUSE SADAM</w:t>
      </w:r>
    </w:p>
    <w:p w:rsidR="00F75934" w:rsidRPr="00204D74" w:rsidRDefault="00F75934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F75934" w:rsidRPr="00FC4B73" w:rsidRDefault="00F7593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75934" w:rsidRPr="00FC4B73" w:rsidRDefault="00F7593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204D74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Aadress : </w:t>
      </w:r>
      <w:r w:rsidR="003F7DF8" w:rsidRPr="00FC4B73">
        <w:rPr>
          <w:rFonts w:ascii="Times New Roman" w:hAnsi="Times New Roman" w:cs="Times New Roman"/>
          <w:sz w:val="24"/>
          <w:szCs w:val="24"/>
        </w:rPr>
        <w:t>Kopliranna 49</w:t>
      </w:r>
      <w:r w:rsidR="00204D74">
        <w:rPr>
          <w:rFonts w:ascii="Times New Roman" w:hAnsi="Times New Roman" w:cs="Times New Roman"/>
          <w:sz w:val="24"/>
          <w:szCs w:val="24"/>
        </w:rPr>
        <w:t>, 11713 Tallinn</w:t>
      </w:r>
    </w:p>
    <w:p w:rsidR="00A63431" w:rsidRDefault="00A63431" w:rsidP="00204D74">
      <w:pPr>
        <w:pStyle w:val="Vahedeta"/>
        <w:jc w:val="center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Telefon: +372</w:t>
      </w:r>
      <w:r w:rsidR="003F7DF8" w:rsidRPr="00FC4B73">
        <w:rPr>
          <w:rFonts w:ascii="Times New Roman" w:hAnsi="Times New Roman" w:cs="Times New Roman"/>
          <w:sz w:val="24"/>
          <w:szCs w:val="24"/>
        </w:rPr>
        <w:t xml:space="preserve"> 6201 600</w:t>
      </w:r>
      <w:r w:rsidRPr="00FC4B73">
        <w:rPr>
          <w:rFonts w:ascii="Times New Roman" w:hAnsi="Times New Roman" w:cs="Times New Roman"/>
          <w:sz w:val="24"/>
          <w:szCs w:val="24"/>
        </w:rPr>
        <w:t>, faks: +372</w:t>
      </w:r>
      <w:r w:rsidR="003F7DF8" w:rsidRPr="00FC4B73">
        <w:rPr>
          <w:rFonts w:ascii="Times New Roman" w:hAnsi="Times New Roman" w:cs="Times New Roman"/>
          <w:sz w:val="24"/>
          <w:szCs w:val="24"/>
        </w:rPr>
        <w:t xml:space="preserve"> 6201 620</w:t>
      </w:r>
      <w:r w:rsidRPr="00FC4B73">
        <w:rPr>
          <w:rFonts w:ascii="Times New Roman" w:hAnsi="Times New Roman" w:cs="Times New Roman"/>
          <w:sz w:val="24"/>
          <w:szCs w:val="24"/>
        </w:rPr>
        <w:t xml:space="preserve">, e-post: </w:t>
      </w:r>
      <w:r w:rsidR="00204D74">
        <w:rPr>
          <w:rFonts w:ascii="Times New Roman" w:hAnsi="Times New Roman" w:cs="Times New Roman"/>
          <w:sz w:val="24"/>
          <w:szCs w:val="24"/>
        </w:rPr>
        <w:t>info@tallinnbekkerport.com</w:t>
      </w: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04D74" w:rsidRPr="00FC4B73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Sadama pidaja</w:t>
      </w:r>
      <w:r w:rsidR="00A63431" w:rsidRPr="00FC4B73">
        <w:rPr>
          <w:rFonts w:ascii="Times New Roman" w:hAnsi="Times New Roman" w:cs="Times New Roman"/>
          <w:sz w:val="24"/>
          <w:szCs w:val="24"/>
        </w:rPr>
        <w:t>:</w:t>
      </w:r>
      <w:r w:rsidR="003E753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204D74">
        <w:rPr>
          <w:rFonts w:ascii="Times New Roman" w:hAnsi="Times New Roman" w:cs="Times New Roman"/>
          <w:b/>
          <w:sz w:val="24"/>
          <w:szCs w:val="24"/>
        </w:rPr>
        <w:t xml:space="preserve">OÜ  </w:t>
      </w:r>
      <w:r w:rsidR="003E7533" w:rsidRPr="00204D74">
        <w:rPr>
          <w:rFonts w:ascii="Times New Roman" w:hAnsi="Times New Roman" w:cs="Times New Roman"/>
          <w:b/>
          <w:sz w:val="24"/>
          <w:szCs w:val="24"/>
        </w:rPr>
        <w:t>TALLINNA BEKKERI SADAM</w:t>
      </w:r>
      <w:r w:rsidR="003A4588" w:rsidRPr="00FC4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Kinnitaja nimi/allkiri</w:t>
      </w:r>
      <w:r w:rsidR="00204D74">
        <w:rPr>
          <w:rFonts w:ascii="Times New Roman" w:hAnsi="Times New Roman" w:cs="Times New Roman"/>
          <w:sz w:val="24"/>
          <w:szCs w:val="24"/>
        </w:rPr>
        <w:t>:</w:t>
      </w:r>
      <w:r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3F7DF8" w:rsidRPr="00204D74">
        <w:rPr>
          <w:rFonts w:ascii="Times New Roman" w:hAnsi="Times New Roman" w:cs="Times New Roman"/>
          <w:b/>
          <w:sz w:val="24"/>
          <w:szCs w:val="24"/>
        </w:rPr>
        <w:t>Harri Rästas</w:t>
      </w:r>
      <w:r w:rsidR="00204D74">
        <w:rPr>
          <w:rFonts w:ascii="Times New Roman" w:hAnsi="Times New Roman" w:cs="Times New Roman"/>
          <w:b/>
          <w:sz w:val="24"/>
          <w:szCs w:val="24"/>
        </w:rPr>
        <w:tab/>
      </w:r>
      <w:r w:rsidR="00204D74">
        <w:rPr>
          <w:rFonts w:ascii="Times New Roman" w:hAnsi="Times New Roman" w:cs="Times New Roman"/>
          <w:b/>
          <w:sz w:val="24"/>
          <w:szCs w:val="24"/>
        </w:rPr>
        <w:tab/>
      </w:r>
      <w:r w:rsidR="00204D74">
        <w:rPr>
          <w:rFonts w:ascii="Times New Roman" w:hAnsi="Times New Roman" w:cs="Times New Roman"/>
          <w:b/>
          <w:sz w:val="24"/>
          <w:szCs w:val="24"/>
        </w:rPr>
        <w:tab/>
      </w:r>
      <w:r w:rsidR="00204D74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</w:t>
      </w:r>
    </w:p>
    <w:p w:rsidR="00A63431" w:rsidRPr="00FC4B73" w:rsidRDefault="00204D7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Ametikoht</w:t>
      </w:r>
      <w:r w:rsidR="003F7DF8" w:rsidRPr="00FC4B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DF8" w:rsidRPr="00FC4B73">
        <w:rPr>
          <w:rFonts w:ascii="Times New Roman" w:hAnsi="Times New Roman" w:cs="Times New Roman"/>
          <w:sz w:val="24"/>
          <w:szCs w:val="24"/>
        </w:rPr>
        <w:t>Juhatuse esimees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Kuupäev: </w:t>
      </w:r>
      <w:r w:rsidR="00204D74">
        <w:rPr>
          <w:rFonts w:ascii="Times New Roman" w:hAnsi="Times New Roman" w:cs="Times New Roman"/>
          <w:sz w:val="24"/>
          <w:szCs w:val="24"/>
        </w:rPr>
        <w:t xml:space="preserve"> 19 aprill 2012</w:t>
      </w: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A2024" w:rsidRPr="00FC4B73" w:rsidRDefault="004A202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0551C" w:rsidRPr="00FC4B73" w:rsidRDefault="00A0551C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76DFC" w:rsidRDefault="00876DFC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76DFC" w:rsidRDefault="00876DFC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876DFC" w:rsidRDefault="00876DFC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76DFC">
        <w:rPr>
          <w:rFonts w:ascii="Times New Roman" w:hAnsi="Times New Roman" w:cs="Times New Roman"/>
          <w:b/>
          <w:sz w:val="24"/>
          <w:szCs w:val="24"/>
        </w:rPr>
        <w:t>SISUKORD:</w:t>
      </w:r>
    </w:p>
    <w:p w:rsidR="00876DFC" w:rsidRDefault="00876DFC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76DFC" w:rsidRPr="00FC4B73" w:rsidRDefault="00876DFC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1. </w:t>
      </w:r>
      <w:r w:rsidR="00876DFC" w:rsidRP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Kava</w:t>
      </w:r>
      <w:r w:rsidR="00C9468D" w:rsidRPr="00876DFC">
        <w:rPr>
          <w:rFonts w:ascii="Times New Roman" w:hAnsi="Times New Roman" w:cs="Times New Roman"/>
        </w:rPr>
        <w:t xml:space="preserve"> reguleerimisala</w:t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582010" w:rsidRPr="00876DFC">
        <w:rPr>
          <w:rFonts w:ascii="Times New Roman" w:hAnsi="Times New Roman" w:cs="Times New Roman"/>
        </w:rPr>
        <w:t>3</w:t>
      </w:r>
    </w:p>
    <w:p w:rsidR="00A63431" w:rsidRPr="00876DFC" w:rsidRDefault="00C9468D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2. </w:t>
      </w:r>
      <w:r w:rsidR="00876DFC" w:rsidRPr="00876DFC">
        <w:rPr>
          <w:rFonts w:ascii="Times New Roman" w:hAnsi="Times New Roman" w:cs="Times New Roman"/>
        </w:rPr>
        <w:t xml:space="preserve"> Põhimõisted</w:t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582010" w:rsidRPr="00876DFC">
        <w:rPr>
          <w:rFonts w:ascii="Times New Roman" w:hAnsi="Times New Roman" w:cs="Times New Roman"/>
        </w:rPr>
        <w:t>3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3. </w:t>
      </w:r>
      <w:r w:rsidR="00876DFC" w:rsidRP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Viited laevaheitmete üleandmist reguleerivatele</w:t>
      </w:r>
      <w:r w:rsidR="00876DFC" w:rsidRPr="00876DFC">
        <w:rPr>
          <w:rFonts w:ascii="Times New Roman" w:hAnsi="Times New Roman" w:cs="Times New Roman"/>
        </w:rPr>
        <w:t xml:space="preserve"> õigusaktidele</w:t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876DFC" w:rsidRPr="00876DFC">
        <w:rPr>
          <w:rFonts w:ascii="Times New Roman" w:hAnsi="Times New Roman" w:cs="Times New Roman"/>
        </w:rPr>
        <w:tab/>
      </w:r>
      <w:r w:rsidR="00582010" w:rsidRPr="00876DFC">
        <w:rPr>
          <w:rFonts w:ascii="Times New Roman" w:hAnsi="Times New Roman" w:cs="Times New Roman"/>
        </w:rPr>
        <w:t>4</w:t>
      </w:r>
    </w:p>
    <w:p w:rsid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4. </w:t>
      </w:r>
      <w:r w:rsidR="00876DFC" w:rsidRP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Sadama vastuvõtuseadmete vajaduse hinnang arvestades sadamat külastatavate</w:t>
      </w:r>
    </w:p>
    <w:p w:rsidR="00A63431" w:rsidRPr="00876DFC" w:rsidRDefault="00876DFC" w:rsidP="00876DFC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3431" w:rsidRPr="00876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A63431" w:rsidRPr="00876DFC">
        <w:rPr>
          <w:rFonts w:ascii="Times New Roman" w:hAnsi="Times New Roman" w:cs="Times New Roman"/>
        </w:rPr>
        <w:t>aevade</w:t>
      </w:r>
      <w:r>
        <w:rPr>
          <w:rFonts w:ascii="Times New Roman" w:hAnsi="Times New Roman" w:cs="Times New Roman"/>
        </w:rPr>
        <w:t xml:space="preserve"> </w:t>
      </w:r>
      <w:r w:rsidR="00C9468D" w:rsidRPr="00876DFC">
        <w:rPr>
          <w:rFonts w:ascii="Times New Roman" w:hAnsi="Times New Roman" w:cs="Times New Roman"/>
        </w:rPr>
        <w:t>vajadusi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2010" w:rsidRPr="00876DFC">
        <w:rPr>
          <w:rFonts w:ascii="Times New Roman" w:hAnsi="Times New Roman" w:cs="Times New Roman"/>
        </w:rPr>
        <w:t>5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5. </w:t>
      </w:r>
      <w:r w:rsid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Sadama vastuvõtuseadmete liigi ja võimsuse k</w:t>
      </w:r>
      <w:r w:rsidR="00C9468D" w:rsidRPr="00876DFC">
        <w:rPr>
          <w:rFonts w:ascii="Times New Roman" w:hAnsi="Times New Roman" w:cs="Times New Roman"/>
        </w:rPr>
        <w:t>irjeldus</w:t>
      </w:r>
      <w:r w:rsidR="00876DFC">
        <w:rPr>
          <w:rFonts w:ascii="Times New Roman" w:hAnsi="Times New Roman" w:cs="Times New Roman"/>
        </w:rPr>
        <w:t xml:space="preserve"> 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7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6. </w:t>
      </w:r>
      <w:r w:rsid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Laevaheitmete ja lastijäätmete vastuvõtmise ja kogumise</w:t>
      </w:r>
      <w:r w:rsidR="00B418CA" w:rsidRPr="00876DFC">
        <w:rPr>
          <w:rFonts w:ascii="Times New Roman" w:hAnsi="Times New Roman" w:cs="Times New Roman"/>
        </w:rPr>
        <w:t xml:space="preserve"> protseduuride kirjeldus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8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7. </w:t>
      </w:r>
      <w:r w:rsid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Eelkäitlemise seadmete ja protsesside kirjeld</w:t>
      </w:r>
      <w:r w:rsidR="00B418CA" w:rsidRPr="00876DFC">
        <w:rPr>
          <w:rFonts w:ascii="Times New Roman" w:hAnsi="Times New Roman" w:cs="Times New Roman"/>
        </w:rPr>
        <w:t>us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10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8. </w:t>
      </w:r>
      <w:r w:rsid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>Laevaheitmete ja lastijäätmete kogumise eest võetavate</w:t>
      </w:r>
      <w:r w:rsidR="00BC2EF4" w:rsidRPr="00876DFC">
        <w:rPr>
          <w:rFonts w:ascii="Times New Roman" w:hAnsi="Times New Roman" w:cs="Times New Roman"/>
        </w:rPr>
        <w:t xml:space="preserve"> tasude süsteemi kirjeldus</w:t>
      </w:r>
      <w:r w:rsidR="00876DFC">
        <w:rPr>
          <w:rFonts w:ascii="Times New Roman" w:hAnsi="Times New Roman" w:cs="Times New Roman"/>
        </w:rPr>
        <w:t xml:space="preserve"> 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10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9. </w:t>
      </w:r>
      <w:r w:rsidR="00876DFC">
        <w:rPr>
          <w:rFonts w:ascii="Times New Roman" w:hAnsi="Times New Roman" w:cs="Times New Roman"/>
        </w:rPr>
        <w:t xml:space="preserve"> </w:t>
      </w:r>
      <w:r w:rsidRPr="00876DFC">
        <w:rPr>
          <w:rFonts w:ascii="Times New Roman" w:hAnsi="Times New Roman" w:cs="Times New Roman"/>
        </w:rPr>
        <w:t xml:space="preserve">Sadama vastuvõtuseadmete puudustest teavitamise kord 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11</w:t>
      </w:r>
    </w:p>
    <w:p w:rsidR="00E04BE6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10. Infovahetuse korraldus sadama pidaja, sadama kasutajate, jä</w:t>
      </w:r>
      <w:r w:rsidR="00B418CA" w:rsidRPr="00876DFC">
        <w:rPr>
          <w:rFonts w:ascii="Times New Roman" w:hAnsi="Times New Roman" w:cs="Times New Roman"/>
        </w:rPr>
        <w:t>ätmekäitlejate ja teiste</w:t>
      </w:r>
    </w:p>
    <w:p w:rsidR="00A63431" w:rsidRPr="00876DFC" w:rsidRDefault="00876DFC" w:rsidP="00876DFC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18CA" w:rsidRPr="00876DFC">
        <w:rPr>
          <w:rFonts w:ascii="Times New Roman" w:hAnsi="Times New Roman" w:cs="Times New Roman"/>
        </w:rPr>
        <w:t xml:space="preserve"> sadama </w:t>
      </w:r>
      <w:r w:rsidR="00A63431" w:rsidRPr="00876DFC">
        <w:rPr>
          <w:rFonts w:ascii="Times New Roman" w:hAnsi="Times New Roman" w:cs="Times New Roman"/>
        </w:rPr>
        <w:t xml:space="preserve">jäätmekäitlusega </w:t>
      </w:r>
      <w:r w:rsidR="00B418CA" w:rsidRPr="00876DFC">
        <w:rPr>
          <w:rFonts w:ascii="Times New Roman" w:hAnsi="Times New Roman" w:cs="Times New Roman"/>
        </w:rPr>
        <w:t xml:space="preserve">seotud isikute vahel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12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11. Sadamas vastuvõetavate ja käideldavate laevaheitmete </w:t>
      </w:r>
      <w:r w:rsidR="00B418CA" w:rsidRPr="00876DFC">
        <w:rPr>
          <w:rFonts w:ascii="Times New Roman" w:hAnsi="Times New Roman" w:cs="Times New Roman"/>
        </w:rPr>
        <w:t>liigid ja kogused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12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12. Vastuvõetavate laevaheitmete ja lastijäätmete kogust näitava</w:t>
      </w:r>
      <w:r w:rsidR="00B418CA" w:rsidRPr="00876DFC">
        <w:rPr>
          <w:rFonts w:ascii="Times New Roman" w:hAnsi="Times New Roman" w:cs="Times New Roman"/>
        </w:rPr>
        <w:t>te meetodite kirjeldus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14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 xml:space="preserve">13. Laevaheitmete üleandmist reguleerivate õigusaktide </w:t>
      </w:r>
      <w:r w:rsidR="00B418CA" w:rsidRPr="00876DFC">
        <w:rPr>
          <w:rFonts w:ascii="Times New Roman" w:hAnsi="Times New Roman" w:cs="Times New Roman"/>
        </w:rPr>
        <w:t>ja pro</w:t>
      </w:r>
      <w:r w:rsidR="00876DFC">
        <w:rPr>
          <w:rFonts w:ascii="Times New Roman" w:hAnsi="Times New Roman" w:cs="Times New Roman"/>
        </w:rPr>
        <w:t>tseduuride kokkuvõte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15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14. Kava rakendamise eest vastutava isiku või isikute ko</w:t>
      </w:r>
      <w:r w:rsidR="00876DFC">
        <w:rPr>
          <w:rFonts w:ascii="Times New Roman" w:hAnsi="Times New Roman" w:cs="Times New Roman"/>
        </w:rPr>
        <w:t>ntaktandmed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16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15. Sadama vastuvõtuseadmete tegelikku kasutust näitava</w:t>
      </w:r>
      <w:r w:rsidR="00876DFC">
        <w:rPr>
          <w:rFonts w:ascii="Times New Roman" w:hAnsi="Times New Roman" w:cs="Times New Roman"/>
        </w:rPr>
        <w:t>te meetodite kirjeldus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16</w:t>
      </w:r>
    </w:p>
    <w:p w:rsidR="00A63431" w:rsidRPr="00876DFC" w:rsidRDefault="00A63431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16. Laevaheitmete ja lastijäätmete edasise töötlemise kirjeldus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16</w:t>
      </w:r>
    </w:p>
    <w:p w:rsidR="00A63431" w:rsidRPr="00876DFC" w:rsidRDefault="00876DFC" w:rsidP="00701C44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Lisad</w:t>
      </w:r>
      <w:r w:rsidR="00A63431" w:rsidRPr="00876DFC">
        <w:rPr>
          <w:rFonts w:ascii="Times New Roman" w:hAnsi="Times New Roman" w:cs="Times New Roman"/>
        </w:rPr>
        <w:t>:</w:t>
      </w:r>
    </w:p>
    <w:p w:rsidR="00A63431" w:rsidRPr="00876DFC" w:rsidRDefault="007D3CF9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1</w:t>
      </w:r>
      <w:r w:rsidR="00A63431" w:rsidRPr="00876DFC">
        <w:rPr>
          <w:rFonts w:ascii="Times New Roman" w:hAnsi="Times New Roman" w:cs="Times New Roman"/>
        </w:rPr>
        <w:t>. Teatis sissesõidusadamale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17</w:t>
      </w:r>
    </w:p>
    <w:p w:rsidR="00A63431" w:rsidRPr="00876DFC" w:rsidRDefault="007D3CF9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2</w:t>
      </w:r>
      <w:r w:rsidR="00A63431" w:rsidRPr="00876DFC">
        <w:rPr>
          <w:rFonts w:ascii="Times New Roman" w:hAnsi="Times New Roman" w:cs="Times New Roman"/>
        </w:rPr>
        <w:t>. Laevaheitmete kogumiskonteinerite as</w:t>
      </w:r>
      <w:r w:rsidR="00B418CA" w:rsidRPr="00876DFC">
        <w:rPr>
          <w:rFonts w:ascii="Times New Roman" w:hAnsi="Times New Roman" w:cs="Times New Roman"/>
        </w:rPr>
        <w:t>ukoha skeem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20</w:t>
      </w:r>
    </w:p>
    <w:p w:rsidR="00876DFC" w:rsidRDefault="007D3CF9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3</w:t>
      </w:r>
      <w:r w:rsidR="00A63431" w:rsidRPr="00876DFC">
        <w:rPr>
          <w:rFonts w:ascii="Times New Roman" w:hAnsi="Times New Roman" w:cs="Times New Roman"/>
        </w:rPr>
        <w:t>. Vedeljäätmete äraveo tellimiskirja vor</w:t>
      </w:r>
      <w:r w:rsidR="00B418CA" w:rsidRPr="00876DFC">
        <w:rPr>
          <w:rFonts w:ascii="Times New Roman" w:hAnsi="Times New Roman" w:cs="Times New Roman"/>
        </w:rPr>
        <w:t xml:space="preserve">m </w:t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  <w:t>21</w:t>
      </w:r>
    </w:p>
    <w:p w:rsidR="00A63431" w:rsidRPr="00876DFC" w:rsidRDefault="00876DFC" w:rsidP="00701C44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63431" w:rsidRPr="00876DFC">
        <w:rPr>
          <w:rFonts w:ascii="Times New Roman" w:hAnsi="Times New Roman" w:cs="Times New Roman"/>
        </w:rPr>
        <w:t>Ohtlike jäätmete saatekirja</w:t>
      </w:r>
      <w:r w:rsidR="00E04BE6" w:rsidRPr="00876DFC">
        <w:rPr>
          <w:rFonts w:ascii="Times New Roman" w:hAnsi="Times New Roman" w:cs="Times New Roman"/>
        </w:rPr>
        <w:t xml:space="preserve"> vorm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22</w:t>
      </w:r>
    </w:p>
    <w:p w:rsidR="00A63431" w:rsidRPr="00876DFC" w:rsidRDefault="007D3CF9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5</w:t>
      </w:r>
      <w:r w:rsidR="00A63431" w:rsidRPr="00876DFC">
        <w:rPr>
          <w:rFonts w:ascii="Times New Roman" w:hAnsi="Times New Roman" w:cs="Times New Roman"/>
        </w:rPr>
        <w:t>. Keskkonnaohtlike ainete üleandmise/vastuvõ</w:t>
      </w:r>
      <w:r w:rsidR="00B418CA" w:rsidRPr="00876DFC">
        <w:rPr>
          <w:rFonts w:ascii="Times New Roman" w:hAnsi="Times New Roman" w:cs="Times New Roman"/>
        </w:rPr>
        <w:t>tmise teatis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23</w:t>
      </w:r>
    </w:p>
    <w:p w:rsidR="00A63431" w:rsidRPr="00876DFC" w:rsidRDefault="007D3CF9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6</w:t>
      </w:r>
      <w:r w:rsidR="00A63431" w:rsidRPr="00876DFC">
        <w:rPr>
          <w:rFonts w:ascii="Times New Roman" w:hAnsi="Times New Roman" w:cs="Times New Roman"/>
        </w:rPr>
        <w:t>. Reovee (fekaalvee) vastuvõtmise tea</w:t>
      </w:r>
      <w:r w:rsidR="00B418CA" w:rsidRPr="00876DFC">
        <w:rPr>
          <w:rFonts w:ascii="Times New Roman" w:hAnsi="Times New Roman" w:cs="Times New Roman"/>
        </w:rPr>
        <w:t>tis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24</w:t>
      </w:r>
    </w:p>
    <w:p w:rsidR="00A63431" w:rsidRPr="00876DFC" w:rsidRDefault="001E3F94" w:rsidP="00701C44">
      <w:pPr>
        <w:pStyle w:val="Vahedeta"/>
        <w:rPr>
          <w:rFonts w:ascii="Times New Roman" w:hAnsi="Times New Roman" w:cs="Times New Roman"/>
        </w:rPr>
      </w:pPr>
      <w:r w:rsidRPr="00876DFC">
        <w:rPr>
          <w:rFonts w:ascii="Times New Roman" w:hAnsi="Times New Roman" w:cs="Times New Roman"/>
        </w:rPr>
        <w:t>7</w:t>
      </w:r>
      <w:r w:rsidR="00A63431" w:rsidRPr="00876DFC">
        <w:rPr>
          <w:rFonts w:ascii="Times New Roman" w:hAnsi="Times New Roman" w:cs="Times New Roman"/>
        </w:rPr>
        <w:t>. Sadama vastuvõtuseadmete väidetavatest puudu</w:t>
      </w:r>
      <w:r w:rsidR="00B418CA" w:rsidRPr="00876DFC">
        <w:rPr>
          <w:rFonts w:ascii="Times New Roman" w:hAnsi="Times New Roman" w:cs="Times New Roman"/>
        </w:rPr>
        <w:t>stest teavitamise vorm</w:t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876DFC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>26</w:t>
      </w:r>
    </w:p>
    <w:p w:rsidR="003E7533" w:rsidRPr="00876DFC" w:rsidRDefault="00D50554" w:rsidP="00701C44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Vedeljäätmet</w:t>
      </w:r>
      <w:r w:rsidR="00CD7EA4">
        <w:rPr>
          <w:rFonts w:ascii="Times New Roman" w:hAnsi="Times New Roman" w:cs="Times New Roman"/>
        </w:rPr>
        <w:t>e äravedu kontaktandmed</w:t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</w:r>
      <w:r w:rsidR="00CD7EA4">
        <w:rPr>
          <w:rFonts w:ascii="Times New Roman" w:hAnsi="Times New Roman" w:cs="Times New Roman"/>
        </w:rPr>
        <w:tab/>
        <w:t>28</w:t>
      </w: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76314" w:rsidRPr="00FC4B73" w:rsidRDefault="00D7631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76314" w:rsidRPr="00FC4B73" w:rsidRDefault="00D7631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76314" w:rsidRPr="00FC4B73" w:rsidRDefault="00D7631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E7533" w:rsidRPr="00FC4B73" w:rsidRDefault="003E7533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6824" w:rsidRPr="00FC4B73" w:rsidRDefault="00636824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A443F" w:rsidRPr="00A906D6" w:rsidRDefault="00A906D6" w:rsidP="00A906D6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lastRenderedPageBreak/>
        <w:t>1. Kava reguleerimisala</w:t>
      </w:r>
    </w:p>
    <w:p w:rsidR="00A63431" w:rsidRPr="00636824" w:rsidRDefault="00A63431" w:rsidP="00A906D6">
      <w:pPr>
        <w:pStyle w:val="Vahedeta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636824">
        <w:rPr>
          <w:rFonts w:ascii="Times New Roman" w:hAnsi="Times New Roman" w:cs="Times New Roman"/>
        </w:rPr>
        <w:t>Kavas sätestatakse laevadelt sadamas vastuvõtmisele kuuluvate laevaheitmete ja</w:t>
      </w:r>
    </w:p>
    <w:p w:rsidR="002A443F" w:rsidRPr="00636824" w:rsidRDefault="00A63431" w:rsidP="002A443F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lastijäätmete käitlemise kord. Kava ei käsitle jäätme</w:t>
      </w:r>
      <w:r w:rsidR="002A443F" w:rsidRPr="00636824">
        <w:rPr>
          <w:rFonts w:ascii="Times New Roman" w:hAnsi="Times New Roman" w:cs="Times New Roman"/>
        </w:rPr>
        <w:t xml:space="preserve">id või saasteaineid, mis tekivad </w:t>
      </w:r>
      <w:r w:rsidRPr="00636824">
        <w:rPr>
          <w:rFonts w:ascii="Times New Roman" w:hAnsi="Times New Roman" w:cs="Times New Roman"/>
        </w:rPr>
        <w:t>sadamaalal tegutsevate ettevõtjate töö käigus, sadamas kaupade veo või ladustamise</w:t>
      </w:r>
      <w:r w:rsidR="002A443F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käigus, samuti reostuse või välisõhu saaste tulemusel ning juhtudel, mis on sätestatud</w:t>
      </w:r>
      <w:r w:rsidR="002A443F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“Jäätmeseadus” §1 lõige 2.</w:t>
      </w: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636824" w:rsidRDefault="00A906D6" w:rsidP="00A906D6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3431" w:rsidRPr="00636824">
        <w:rPr>
          <w:rFonts w:ascii="Times New Roman" w:hAnsi="Times New Roman" w:cs="Times New Roman"/>
        </w:rPr>
        <w:t xml:space="preserve">Kava eesmärgiks on reguleerida laevaheitmete ja lastijäätmete vastuvõtutingimused, </w:t>
      </w:r>
      <w:r w:rsidR="00B418CA" w:rsidRPr="00636824">
        <w:rPr>
          <w:rFonts w:ascii="Times New Roman" w:hAnsi="Times New Roman" w:cs="Times New Roman"/>
        </w:rPr>
        <w:t>tagada</w:t>
      </w:r>
      <w:r w:rsidR="00A63431" w:rsidRPr="00636824">
        <w:rPr>
          <w:rFonts w:ascii="Times New Roman" w:hAnsi="Times New Roman" w:cs="Times New Roman"/>
        </w:rPr>
        <w:t>laevadele vajalike vastuvõtuseadmete kättesaadavus, välistada laevade seisuaja</w:t>
      </w:r>
      <w:r w:rsidR="002A443F" w:rsidRPr="00636824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põhjendamatut pikenemist seoses laevaheitmete käitlemisega, kehtestada selge ja</w:t>
      </w:r>
      <w:r w:rsidR="002A443F" w:rsidRPr="00636824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põhjendatud laevaheitmete vastuvõtmise eest tasumise kord.</w:t>
      </w:r>
    </w:p>
    <w:p w:rsidR="002A443F" w:rsidRPr="00636824" w:rsidRDefault="002A443F" w:rsidP="002A443F">
      <w:pPr>
        <w:pStyle w:val="Vahedeta"/>
        <w:ind w:firstLine="708"/>
        <w:jc w:val="both"/>
        <w:rPr>
          <w:rFonts w:ascii="Times New Roman" w:hAnsi="Times New Roman" w:cs="Times New Roman"/>
        </w:rPr>
      </w:pPr>
    </w:p>
    <w:p w:rsidR="002A443F" w:rsidRPr="00636824" w:rsidRDefault="00A906D6" w:rsidP="00A906D6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A63431" w:rsidRPr="00636824">
        <w:rPr>
          <w:rFonts w:ascii="Times New Roman" w:hAnsi="Times New Roman" w:cs="Times New Roman"/>
        </w:rPr>
        <w:t xml:space="preserve"> Laevaheitmed ja lastijäätmed liigitatakse majandus- ja kommunikatsiooniministri 29. </w:t>
      </w:r>
      <w:r w:rsidR="002A443F" w:rsidRPr="00636824">
        <w:rPr>
          <w:rFonts w:ascii="Times New Roman" w:hAnsi="Times New Roman" w:cs="Times New Roman"/>
        </w:rPr>
        <w:t>J</w:t>
      </w:r>
      <w:r w:rsidR="00B418CA" w:rsidRPr="00636824">
        <w:rPr>
          <w:rFonts w:ascii="Times New Roman" w:hAnsi="Times New Roman" w:cs="Times New Roman"/>
        </w:rPr>
        <w:t>uuli</w:t>
      </w:r>
      <w:r w:rsidR="002A443F" w:rsidRPr="00636824">
        <w:rPr>
          <w:rFonts w:ascii="Times New Roman" w:hAnsi="Times New Roman" w:cs="Times New Roman"/>
        </w:rPr>
        <w:t xml:space="preserve"> 2009.</w:t>
      </w:r>
      <w:r w:rsidR="00A63431" w:rsidRPr="00636824">
        <w:rPr>
          <w:rFonts w:ascii="Times New Roman" w:hAnsi="Times New Roman" w:cs="Times New Roman"/>
        </w:rPr>
        <w:t xml:space="preserve"> a määruse nr 78 „Laevaheitmete ja lastijäätmete üleandmise ja vastuvõtmise</w:t>
      </w:r>
    </w:p>
    <w:p w:rsidR="002A443F" w:rsidRPr="00636824" w:rsidRDefault="00A63431" w:rsidP="002A443F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korralduslikud nõuded ning laevaheitmete ja lastijäätmete vastuvõtmise, üleandmise,</w:t>
      </w:r>
      <w:r w:rsidR="002A443F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nendest teavitamise ja arvestuse pidamise üle järelevalve teostamise kord“ lisas 3 toodud</w:t>
      </w:r>
      <w:r w:rsidR="002A443F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liigituse nimistu või Vabariigi Valitsuse 6. aprilli 2004.a määrusega nr 102 „Jäätmete,</w:t>
      </w:r>
      <w:r w:rsidR="002A443F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sealhulgas ohtlike jäätmete nimistu” alusel, kui eelpool nimetatud määrus nr 78 lisa 3 ei ole</w:t>
      </w:r>
      <w:r w:rsidR="002A443F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rakendatav.</w:t>
      </w:r>
    </w:p>
    <w:p w:rsidR="002A443F" w:rsidRPr="00636824" w:rsidRDefault="002A443F" w:rsidP="002A443F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636824" w:rsidRDefault="00A906D6" w:rsidP="00A906D6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A63431" w:rsidRPr="00636824">
        <w:rPr>
          <w:rFonts w:ascii="Times New Roman" w:hAnsi="Times New Roman" w:cs="Times New Roman"/>
        </w:rPr>
        <w:t>Kava maht ja selle koostamise aluseks on sadamaseadus ning majandus- ja</w:t>
      </w:r>
      <w:r w:rsidR="002A443F" w:rsidRPr="00636824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kommunikatsiooniministri 29. juuli 2009. a määrus nr 78 „Laevaheitmete ja lastijäätmete</w:t>
      </w:r>
      <w:r w:rsidR="002A443F" w:rsidRPr="00636824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üleandmise ja vastuvõtmise korralduslikud nõuded ning laevaheitmete ja lastijäätmete</w:t>
      </w:r>
      <w:r w:rsidR="002A443F" w:rsidRPr="00636824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vastuvõtmise, üleandmise, nendest teavitamise ja arvestuse pidamise üle järelevalve</w:t>
      </w:r>
      <w:r w:rsidR="002A443F" w:rsidRPr="00636824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teostamise kord“.</w:t>
      </w:r>
    </w:p>
    <w:p w:rsidR="004A2024" w:rsidRPr="00636824" w:rsidRDefault="004A2024" w:rsidP="002A443F">
      <w:pPr>
        <w:pStyle w:val="Vahedeta"/>
        <w:rPr>
          <w:rFonts w:ascii="Times New Roman" w:hAnsi="Times New Roman" w:cs="Times New Roman"/>
        </w:rPr>
      </w:pPr>
    </w:p>
    <w:p w:rsidR="00A63431" w:rsidRPr="00A906D6" w:rsidRDefault="00A906D6" w:rsidP="00A906D6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2.Põhimõisted</w:t>
      </w:r>
    </w:p>
    <w:p w:rsidR="00A63431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 </w:t>
      </w:r>
      <w:r w:rsidRPr="00A906D6">
        <w:rPr>
          <w:rFonts w:ascii="Times New Roman" w:hAnsi="Times New Roman" w:cs="Times New Roman"/>
          <w:b/>
          <w:i/>
        </w:rPr>
        <w:t>Laevaheitmed</w:t>
      </w:r>
      <w:r w:rsidRPr="00636824">
        <w:rPr>
          <w:rFonts w:ascii="Times New Roman" w:hAnsi="Times New Roman" w:cs="Times New Roman"/>
          <w:b/>
        </w:rPr>
        <w:t xml:space="preserve"> </w:t>
      </w:r>
      <w:r w:rsidRPr="00636824">
        <w:rPr>
          <w:rFonts w:ascii="Times New Roman" w:hAnsi="Times New Roman" w:cs="Times New Roman"/>
        </w:rPr>
        <w:t>– kõik jäätmed, välja arvatud lastijäätmed, sealhulgas reovesi, prügi,</w:t>
      </w:r>
      <w:r w:rsidR="00636824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pilsivesi, masinaruumist või veomahutist pärit naftasaadusi ja õli sisaldavad jäätmed ning</w:t>
      </w:r>
      <w:r w:rsidR="00636824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jäätmed, mis tekivad veesõiduki töö käigus ja kuuluvad rahvusvahelise konventsiooni</w:t>
      </w:r>
      <w:r w:rsidR="00636824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merereostuse vältimiseks laevadelt (edaspidi MARPOL) 73/78 I, IV, V ja VI lisa</w:t>
      </w:r>
      <w:r w:rsidR="00636824" w:rsidRP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 xml:space="preserve">kohaldamisalasse, ning lastiga seotud jäätmed, mis on määratletud MARPOL 73/78 V </w:t>
      </w:r>
      <w:r w:rsidR="00B418CA" w:rsidRPr="00636824">
        <w:rPr>
          <w:rFonts w:ascii="Times New Roman" w:hAnsi="Times New Roman" w:cs="Times New Roman"/>
        </w:rPr>
        <w:t xml:space="preserve">lisa </w:t>
      </w:r>
      <w:r w:rsidRPr="00636824">
        <w:rPr>
          <w:rFonts w:ascii="Times New Roman" w:hAnsi="Times New Roman" w:cs="Times New Roman"/>
        </w:rPr>
        <w:t>rakendamise juhistes.</w:t>
      </w:r>
    </w:p>
    <w:p w:rsidR="00636824" w:rsidRPr="00636824" w:rsidRDefault="00636824" w:rsidP="00636824">
      <w:pPr>
        <w:pStyle w:val="Vahedeta"/>
        <w:ind w:firstLine="708"/>
        <w:jc w:val="both"/>
        <w:rPr>
          <w:rFonts w:ascii="Times New Roman" w:hAnsi="Times New Roman" w:cs="Times New Roman"/>
        </w:rPr>
      </w:pPr>
    </w:p>
    <w:p w:rsidR="00636824" w:rsidRDefault="00A63431" w:rsidP="00A906D6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2.</w:t>
      </w:r>
      <w:r w:rsidRPr="00A906D6">
        <w:rPr>
          <w:rFonts w:ascii="Times New Roman" w:hAnsi="Times New Roman" w:cs="Times New Roman"/>
        </w:rPr>
        <w:t>2</w:t>
      </w:r>
      <w:r w:rsidRPr="00A906D6">
        <w:rPr>
          <w:rFonts w:ascii="Times New Roman" w:hAnsi="Times New Roman" w:cs="Times New Roman"/>
          <w:i/>
        </w:rPr>
        <w:t xml:space="preserve"> </w:t>
      </w:r>
      <w:r w:rsidRPr="00A906D6">
        <w:rPr>
          <w:rFonts w:ascii="Times New Roman" w:hAnsi="Times New Roman" w:cs="Times New Roman"/>
          <w:b/>
          <w:i/>
        </w:rPr>
        <w:t>Lastijäätmed</w:t>
      </w:r>
      <w:r w:rsidRPr="00636824">
        <w:rPr>
          <w:rFonts w:ascii="Times New Roman" w:hAnsi="Times New Roman" w:cs="Times New Roman"/>
        </w:rPr>
        <w:t xml:space="preserve"> – veesõiduki pardal lastiruumides või ma</w:t>
      </w:r>
      <w:r w:rsidR="00636824">
        <w:rPr>
          <w:rFonts w:ascii="Times New Roman" w:hAnsi="Times New Roman" w:cs="Times New Roman"/>
        </w:rPr>
        <w:t xml:space="preserve">hutites oleva lasti jäägid, mis </w:t>
      </w:r>
      <w:r w:rsidR="00B418CA" w:rsidRPr="00636824">
        <w:rPr>
          <w:rFonts w:ascii="Times New Roman" w:hAnsi="Times New Roman" w:cs="Times New Roman"/>
        </w:rPr>
        <w:t xml:space="preserve">jäävad </w:t>
      </w:r>
      <w:r w:rsidRPr="00636824">
        <w:rPr>
          <w:rFonts w:ascii="Times New Roman" w:hAnsi="Times New Roman" w:cs="Times New Roman"/>
        </w:rPr>
        <w:t xml:space="preserve">järele pärast lastimis-, lossimis- ja koristustööde lõpetamist, sealhulgas lastimise ja </w:t>
      </w:r>
      <w:r w:rsidR="00636824">
        <w:rPr>
          <w:rFonts w:ascii="Times New Roman" w:hAnsi="Times New Roman" w:cs="Times New Roman"/>
        </w:rPr>
        <w:t>l</w:t>
      </w:r>
      <w:r w:rsidRPr="00636824">
        <w:rPr>
          <w:rFonts w:ascii="Times New Roman" w:hAnsi="Times New Roman" w:cs="Times New Roman"/>
        </w:rPr>
        <w:t>ossimise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ülejäägid.</w:t>
      </w:r>
    </w:p>
    <w:p w:rsidR="00636824" w:rsidRDefault="00636824" w:rsidP="00636824">
      <w:pPr>
        <w:pStyle w:val="Vahedeta"/>
        <w:ind w:firstLine="708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2.3 </w:t>
      </w:r>
      <w:r w:rsidRPr="00A906D6">
        <w:rPr>
          <w:rFonts w:ascii="Times New Roman" w:hAnsi="Times New Roman" w:cs="Times New Roman"/>
          <w:b/>
          <w:i/>
        </w:rPr>
        <w:t>Prügi</w:t>
      </w:r>
      <w:r w:rsidRPr="00A906D6">
        <w:rPr>
          <w:rFonts w:ascii="Times New Roman" w:hAnsi="Times New Roman" w:cs="Times New Roman"/>
          <w:i/>
        </w:rPr>
        <w:t xml:space="preserve"> </w:t>
      </w:r>
      <w:r w:rsidRPr="00636824">
        <w:rPr>
          <w:rFonts w:ascii="Times New Roman" w:hAnsi="Times New Roman" w:cs="Times New Roman"/>
        </w:rPr>
        <w:t xml:space="preserve">– MARPOL V lisas määratletud veesõiduki tavapärase tegevuse käigus tekkivad </w:t>
      </w:r>
      <w:r w:rsidR="00B418CA" w:rsidRPr="00636824">
        <w:rPr>
          <w:rFonts w:ascii="Times New Roman" w:hAnsi="Times New Roman" w:cs="Times New Roman"/>
        </w:rPr>
        <w:t>m</w:t>
      </w:r>
      <w:r w:rsidRPr="00636824">
        <w:rPr>
          <w:rFonts w:ascii="Times New Roman" w:hAnsi="Times New Roman" w:cs="Times New Roman"/>
        </w:rPr>
        <w:t>istahes liiki toidu-, olme- ja muud jäätmed, millest on vaja pidevalt või perioodiliselt vabaneda,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välja arvatud toorkala ja selle osad ning ained, mis on määratletud või nimetatud MARPOL-iteistes lisades.</w:t>
      </w:r>
    </w:p>
    <w:p w:rsidR="00636824" w:rsidRDefault="00636824" w:rsidP="002A443F">
      <w:pPr>
        <w:pStyle w:val="Vahedeta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2.4 </w:t>
      </w:r>
      <w:r w:rsidRPr="00A906D6">
        <w:rPr>
          <w:rFonts w:ascii="Times New Roman" w:hAnsi="Times New Roman" w:cs="Times New Roman"/>
          <w:b/>
          <w:i/>
        </w:rPr>
        <w:t>Reovesi</w:t>
      </w:r>
      <w:r w:rsidRPr="00636824">
        <w:rPr>
          <w:rFonts w:ascii="Times New Roman" w:hAnsi="Times New Roman" w:cs="Times New Roman"/>
        </w:rPr>
        <w:t xml:space="preserve"> – MARPOL IV lisas määratletud mis tahes tüüpi tualeti, pissuaari, bidee või WC</w:t>
      </w:r>
    </w:p>
    <w:p w:rsidR="00A63431" w:rsidRDefault="00A63431" w:rsidP="00636824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äravooluava kaudu ärajuhitud vedelik või muud jäätmed, meditsiiniruumis (dispanser,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haigla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sektsioon) asuva pesuvanni, pesutorustiku või äravooluava kaudu ärajuhitud vedelik,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elusloomi sisaldavast ruumist ärajuhitud vedelik või eespool loetletud ärajuhitud vedelike või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jäätmetega segunenud muu reovesi.</w:t>
      </w:r>
    </w:p>
    <w:p w:rsidR="00636824" w:rsidRPr="00636824" w:rsidRDefault="00636824" w:rsidP="00636824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2.5 </w:t>
      </w:r>
      <w:r w:rsidRPr="00A906D6">
        <w:rPr>
          <w:rFonts w:ascii="Times New Roman" w:hAnsi="Times New Roman" w:cs="Times New Roman"/>
          <w:b/>
          <w:i/>
        </w:rPr>
        <w:t>Lastiga seotud jäätmed</w:t>
      </w:r>
      <w:r w:rsidRPr="00636824">
        <w:rPr>
          <w:rFonts w:ascii="Times New Roman" w:hAnsi="Times New Roman" w:cs="Times New Roman"/>
        </w:rPr>
        <w:t xml:space="preserve"> – veesõiduki pardal lasti kinnitamise või käitlemise tulemusel</w:t>
      </w:r>
    </w:p>
    <w:p w:rsidR="00A63431" w:rsidRDefault="00A63431" w:rsidP="00636824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jäätmeteks muutunud mis tahes materjalid, seahulgas näiteks pakkimispuit, tõstealused,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vooderdus- ja pakkematerjalid, vineer, paber, papp, terastrossid ja -tropid ning muu selline.</w:t>
      </w:r>
    </w:p>
    <w:p w:rsidR="00636824" w:rsidRPr="00636824" w:rsidRDefault="00636824" w:rsidP="00636824">
      <w:pPr>
        <w:pStyle w:val="Vahedeta"/>
        <w:jc w:val="both"/>
        <w:rPr>
          <w:rFonts w:ascii="Times New Roman" w:hAnsi="Times New Roman" w:cs="Times New Roman"/>
        </w:rPr>
      </w:pPr>
    </w:p>
    <w:p w:rsidR="00636824" w:rsidRDefault="00573BED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2.6 </w:t>
      </w:r>
      <w:r w:rsidRPr="00A906D6">
        <w:rPr>
          <w:rFonts w:ascii="Times New Roman" w:hAnsi="Times New Roman" w:cs="Times New Roman"/>
          <w:b/>
          <w:i/>
        </w:rPr>
        <w:t>Sadama vastuvõtuseadmed</w:t>
      </w:r>
      <w:r w:rsidRPr="00636824">
        <w:rPr>
          <w:rFonts w:ascii="Times New Roman" w:hAnsi="Times New Roman" w:cs="Times New Roman"/>
        </w:rPr>
        <w:t xml:space="preserve"> – paiksed, ankurdatud või liikuvad seadmed, millega saab</w:t>
      </w:r>
      <w:r w:rsidR="00636824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vastu võtta laevaheitmeid ja lastijäätmeid.</w:t>
      </w:r>
    </w:p>
    <w:p w:rsidR="00636824" w:rsidRDefault="00636824" w:rsidP="00701C44">
      <w:pPr>
        <w:pStyle w:val="Vahedeta"/>
        <w:rPr>
          <w:rFonts w:ascii="Times New Roman" w:hAnsi="Times New Roman" w:cs="Times New Roman"/>
        </w:rPr>
      </w:pPr>
    </w:p>
    <w:p w:rsidR="00F6449C" w:rsidRDefault="00F6449C" w:rsidP="00A906D6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2.7 </w:t>
      </w:r>
      <w:r w:rsidRPr="00A906D6">
        <w:rPr>
          <w:rFonts w:ascii="Times New Roman" w:hAnsi="Times New Roman" w:cs="Times New Roman"/>
          <w:b/>
          <w:i/>
        </w:rPr>
        <w:t>Tavajäätmed</w:t>
      </w:r>
      <w:r w:rsidRPr="00636824">
        <w:rPr>
          <w:rFonts w:ascii="Times New Roman" w:hAnsi="Times New Roman" w:cs="Times New Roman"/>
        </w:rPr>
        <w:t xml:space="preserve"> - on kõik jäätmed, mis ei kuulu ohtlike jäätmete hulka.</w:t>
      </w:r>
    </w:p>
    <w:p w:rsidR="00636824" w:rsidRPr="00636824" w:rsidRDefault="00636824" w:rsidP="00636824">
      <w:pPr>
        <w:pStyle w:val="Vahedeta"/>
        <w:ind w:firstLine="708"/>
        <w:rPr>
          <w:rFonts w:ascii="Times New Roman" w:hAnsi="Times New Roman" w:cs="Times New Roman"/>
        </w:rPr>
      </w:pPr>
    </w:p>
    <w:p w:rsidR="00636824" w:rsidRPr="00636824" w:rsidRDefault="00F6449C" w:rsidP="00A906D6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2.8</w:t>
      </w:r>
      <w:r w:rsidRPr="00636824">
        <w:rPr>
          <w:rFonts w:ascii="Times New Roman" w:hAnsi="Times New Roman" w:cs="Times New Roman"/>
          <w:b/>
        </w:rPr>
        <w:t xml:space="preserve"> </w:t>
      </w:r>
      <w:r w:rsidRPr="00A906D6">
        <w:rPr>
          <w:rFonts w:ascii="Times New Roman" w:hAnsi="Times New Roman" w:cs="Times New Roman"/>
          <w:b/>
          <w:i/>
        </w:rPr>
        <w:t>Biolagunevad jäätmed</w:t>
      </w:r>
      <w:r w:rsidRPr="00636824">
        <w:rPr>
          <w:rFonts w:ascii="Times New Roman" w:hAnsi="Times New Roman" w:cs="Times New Roman"/>
        </w:rPr>
        <w:t xml:space="preserve"> - on anaeroobselt või aeroobselt lagunevad jäätmed, nagu toidujäätmed, paber ja papp.</w:t>
      </w:r>
    </w:p>
    <w:p w:rsidR="0015403E" w:rsidRDefault="0015403E" w:rsidP="00701C44">
      <w:pPr>
        <w:pStyle w:val="Vahedeta"/>
        <w:rPr>
          <w:rFonts w:ascii="Times New Roman" w:hAnsi="Times New Roman" w:cs="Times New Roman"/>
        </w:rPr>
      </w:pPr>
    </w:p>
    <w:p w:rsidR="00BF4042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lastRenderedPageBreak/>
        <w:t xml:space="preserve">2.9 </w:t>
      </w:r>
      <w:r w:rsidRPr="00A906D6">
        <w:rPr>
          <w:rFonts w:ascii="Times New Roman" w:hAnsi="Times New Roman" w:cs="Times New Roman"/>
          <w:b/>
          <w:i/>
        </w:rPr>
        <w:t>Ohtlikud jäätmed</w:t>
      </w:r>
      <w:r w:rsidRPr="00636824">
        <w:rPr>
          <w:rFonts w:ascii="Times New Roman" w:hAnsi="Times New Roman" w:cs="Times New Roman"/>
        </w:rPr>
        <w:t xml:space="preserve"> - on jäätmed, mis vähemalt ühe Jäätmeseaduse §-s 8 nimetatud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kahjuliku toime tõttu võivad olla ohtlikud tervisele, varale või keskkonnale.</w:t>
      </w:r>
    </w:p>
    <w:p w:rsidR="00BF4042" w:rsidRDefault="00BF4042" w:rsidP="00BF4042">
      <w:pPr>
        <w:pStyle w:val="Vahedeta"/>
        <w:ind w:firstLine="708"/>
        <w:jc w:val="both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2.10 </w:t>
      </w:r>
      <w:r w:rsidRPr="00A906D6">
        <w:rPr>
          <w:rFonts w:ascii="Times New Roman" w:hAnsi="Times New Roman" w:cs="Times New Roman"/>
          <w:b/>
          <w:i/>
        </w:rPr>
        <w:t>Olmejäätmed</w:t>
      </w:r>
      <w:r w:rsidRPr="00636824">
        <w:rPr>
          <w:rFonts w:ascii="Times New Roman" w:hAnsi="Times New Roman" w:cs="Times New Roman"/>
        </w:rPr>
        <w:t xml:space="preserve"> – on kodumajapidamisjäätmed ning kaubanduses, teeninduses või mujal</w:t>
      </w:r>
    </w:p>
    <w:p w:rsidR="00A63431" w:rsidRDefault="00A63431" w:rsidP="00BF4042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tekkinud oma koostise ja omaduste poolest samalaadsed jäätmed.</w:t>
      </w:r>
    </w:p>
    <w:p w:rsidR="00BF4042" w:rsidRPr="00636824" w:rsidRDefault="00BF4042" w:rsidP="00BF4042">
      <w:pPr>
        <w:pStyle w:val="Vahedeta"/>
        <w:jc w:val="both"/>
        <w:rPr>
          <w:rFonts w:ascii="Times New Roman" w:hAnsi="Times New Roman" w:cs="Times New Roman"/>
        </w:rPr>
      </w:pPr>
    </w:p>
    <w:p w:rsidR="00BF4042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2.11</w:t>
      </w:r>
      <w:r w:rsidRPr="00BF4042">
        <w:rPr>
          <w:rFonts w:ascii="Times New Roman" w:hAnsi="Times New Roman" w:cs="Times New Roman"/>
          <w:b/>
        </w:rPr>
        <w:t xml:space="preserve"> </w:t>
      </w:r>
      <w:r w:rsidRPr="00A906D6">
        <w:rPr>
          <w:rFonts w:ascii="Times New Roman" w:hAnsi="Times New Roman" w:cs="Times New Roman"/>
          <w:b/>
          <w:i/>
        </w:rPr>
        <w:t>Jäätmevaldaja</w:t>
      </w:r>
      <w:r w:rsidRPr="00636824">
        <w:rPr>
          <w:rFonts w:ascii="Times New Roman" w:hAnsi="Times New Roman" w:cs="Times New Roman"/>
        </w:rPr>
        <w:t xml:space="preserve"> – on jäätmetekitaja või muu isik või asutus, kelle valduses on jäätmed.</w:t>
      </w:r>
    </w:p>
    <w:p w:rsidR="00BF4042" w:rsidRDefault="00BF4042" w:rsidP="00BF4042">
      <w:pPr>
        <w:pStyle w:val="Vahedeta"/>
        <w:ind w:firstLine="708"/>
        <w:jc w:val="both"/>
        <w:rPr>
          <w:rFonts w:ascii="Times New Roman" w:hAnsi="Times New Roman" w:cs="Times New Roman"/>
        </w:rPr>
      </w:pPr>
    </w:p>
    <w:p w:rsidR="00D52FA9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2.12</w:t>
      </w:r>
      <w:r w:rsidRPr="00BF4042">
        <w:rPr>
          <w:rFonts w:ascii="Times New Roman" w:hAnsi="Times New Roman" w:cs="Times New Roman"/>
          <w:b/>
        </w:rPr>
        <w:t xml:space="preserve"> </w:t>
      </w:r>
      <w:r w:rsidRPr="00A906D6">
        <w:rPr>
          <w:rFonts w:ascii="Times New Roman" w:hAnsi="Times New Roman" w:cs="Times New Roman"/>
          <w:b/>
          <w:i/>
        </w:rPr>
        <w:t>Jäätmetekitaja</w:t>
      </w:r>
      <w:r w:rsidRPr="00636824">
        <w:rPr>
          <w:rFonts w:ascii="Times New Roman" w:hAnsi="Times New Roman" w:cs="Times New Roman"/>
        </w:rPr>
        <w:t xml:space="preserve"> – on isik või asutus, kelle tegevuse käigus tekivad jäätmed, või kelle</w:t>
      </w:r>
    </w:p>
    <w:p w:rsidR="00A63431" w:rsidRDefault="00A63431" w:rsidP="00BF4042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tegevuse tulemusel jäätmete olemus või koostis muutub.</w:t>
      </w:r>
    </w:p>
    <w:p w:rsidR="00BF4042" w:rsidRPr="00636824" w:rsidRDefault="00BF4042" w:rsidP="00BF4042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2.13 </w:t>
      </w:r>
      <w:r w:rsidRPr="00A906D6">
        <w:rPr>
          <w:rFonts w:ascii="Times New Roman" w:hAnsi="Times New Roman" w:cs="Times New Roman"/>
          <w:b/>
          <w:i/>
        </w:rPr>
        <w:t>Jäätmekäitlus</w:t>
      </w:r>
      <w:r w:rsidRPr="00636824">
        <w:rPr>
          <w:rFonts w:ascii="Times New Roman" w:hAnsi="Times New Roman" w:cs="Times New Roman"/>
        </w:rPr>
        <w:t xml:space="preserve"> – on jäätmete kogumine, vedamine, taaskasutamine ja kõrvaldamine.</w:t>
      </w:r>
    </w:p>
    <w:p w:rsidR="00BF4042" w:rsidRDefault="00BF4042" w:rsidP="00BF4042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2.14 </w:t>
      </w:r>
      <w:r w:rsidRPr="00A906D6">
        <w:rPr>
          <w:rFonts w:ascii="Times New Roman" w:hAnsi="Times New Roman" w:cs="Times New Roman"/>
          <w:b/>
          <w:i/>
        </w:rPr>
        <w:t>Jäätmete kogumine</w:t>
      </w:r>
      <w:r w:rsidRPr="00636824">
        <w:rPr>
          <w:rFonts w:ascii="Times New Roman" w:hAnsi="Times New Roman" w:cs="Times New Roman"/>
        </w:rPr>
        <w:t xml:space="preserve"> – on jäätmete kokkukorjamine, sortimine ja segu koostamine nende</w:t>
      </w:r>
    </w:p>
    <w:p w:rsidR="00A63431" w:rsidRDefault="00A63431" w:rsidP="00BF4042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edasise veo või tekkekohas taaskasutamise või kõrvaldamise eesmärgil.</w:t>
      </w:r>
    </w:p>
    <w:p w:rsidR="00BF4042" w:rsidRPr="00636824" w:rsidRDefault="00BF4042" w:rsidP="00701C44">
      <w:pPr>
        <w:pStyle w:val="Vahedeta"/>
        <w:rPr>
          <w:rFonts w:ascii="Times New Roman" w:hAnsi="Times New Roman" w:cs="Times New Roman"/>
        </w:rPr>
      </w:pPr>
    </w:p>
    <w:p w:rsidR="00BF4042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2.15 </w:t>
      </w:r>
      <w:r w:rsidRPr="00A906D6">
        <w:rPr>
          <w:rFonts w:ascii="Times New Roman" w:hAnsi="Times New Roman" w:cs="Times New Roman"/>
          <w:b/>
          <w:i/>
        </w:rPr>
        <w:t>Jäätmete vedamine</w:t>
      </w:r>
      <w:r w:rsidRPr="00636824">
        <w:rPr>
          <w:rFonts w:ascii="Times New Roman" w:hAnsi="Times New Roman" w:cs="Times New Roman"/>
        </w:rPr>
        <w:t xml:space="preserve"> – on jäätmesaadetise toimetamine veovahendiga lähtekohast</w:t>
      </w:r>
    </w:p>
    <w:p w:rsidR="00A63431" w:rsidRDefault="00A63431" w:rsidP="00BF4042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sihtpunkti. Jäätmete vedamine hõlmab jäätmesaadetise peale- ja mahalaadimist ning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jäätmeveose komplekteerimist mitmest saadetisest. (Jäätmete vedajat ei loeta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jäätmevaldajaks, kui tema ülesandeks on ainult üleantud jäätmesaadetise toimetamine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üleandja poolt määratud sihtpunkti või selle edastamine esialgsel kujul saadetise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vastuvõtmiseks volitatud isikule, juhul kui jäätmete üleandja ja vedaja vahel sõlmitud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veolepingus ei ole kokku lepitud teisiti).</w:t>
      </w:r>
    </w:p>
    <w:p w:rsidR="00BF4042" w:rsidRPr="00636824" w:rsidRDefault="00BF4042" w:rsidP="00BF4042">
      <w:pPr>
        <w:pStyle w:val="Vahedeta"/>
        <w:jc w:val="both"/>
        <w:rPr>
          <w:rFonts w:ascii="Times New Roman" w:hAnsi="Times New Roman" w:cs="Times New Roman"/>
        </w:rPr>
      </w:pPr>
    </w:p>
    <w:p w:rsidR="00573BED" w:rsidRDefault="00573BED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2.16 </w:t>
      </w:r>
      <w:r w:rsidRPr="00A906D6">
        <w:rPr>
          <w:rFonts w:ascii="Times New Roman" w:hAnsi="Times New Roman" w:cs="Times New Roman"/>
          <w:b/>
          <w:i/>
        </w:rPr>
        <w:t>Jäätmekäitluskoht</w:t>
      </w:r>
      <w:r w:rsidRPr="00636824">
        <w:rPr>
          <w:rFonts w:ascii="Times New Roman" w:hAnsi="Times New Roman" w:cs="Times New Roman"/>
        </w:rPr>
        <w:t xml:space="preserve"> – on tehniliselt varustatud ehitis jäätmete kogumiseks,</w:t>
      </w:r>
      <w:r w:rsidR="00BF4042">
        <w:rPr>
          <w:rFonts w:ascii="Times New Roman" w:hAnsi="Times New Roman" w:cs="Times New Roman"/>
        </w:rPr>
        <w:t xml:space="preserve"> </w:t>
      </w:r>
      <w:r w:rsidRPr="00636824">
        <w:rPr>
          <w:rFonts w:ascii="Times New Roman" w:hAnsi="Times New Roman" w:cs="Times New Roman"/>
        </w:rPr>
        <w:t>taaskasutamiseks või kõrvaldamiseks. Jäätmekäitluskohaks ei loeta jäätmekogumisnõu, -konteinerit või muud mahutit, mis on ette nähtud vaid ühte liiki tava- või ohtlike jäätmeteesmakogumiseks jäätmetekitajalt.</w:t>
      </w:r>
    </w:p>
    <w:p w:rsidR="00BF4042" w:rsidRPr="00636824" w:rsidRDefault="00BF4042" w:rsidP="00BF4042">
      <w:pPr>
        <w:pStyle w:val="Vahedeta"/>
        <w:ind w:firstLine="708"/>
        <w:jc w:val="both"/>
        <w:rPr>
          <w:rFonts w:ascii="Times New Roman" w:hAnsi="Times New Roman" w:cs="Times New Roman"/>
        </w:rPr>
      </w:pPr>
    </w:p>
    <w:p w:rsidR="0016692A" w:rsidRDefault="00573BED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2.17 </w:t>
      </w:r>
      <w:r w:rsidRPr="00A906D6">
        <w:rPr>
          <w:rFonts w:ascii="Times New Roman" w:hAnsi="Times New Roman" w:cs="Times New Roman"/>
          <w:b/>
          <w:i/>
        </w:rPr>
        <w:t>Jäätmete põletamine laeval</w:t>
      </w:r>
      <w:r w:rsidRPr="00A906D6">
        <w:rPr>
          <w:rFonts w:ascii="Times New Roman" w:hAnsi="Times New Roman" w:cs="Times New Roman"/>
          <w:i/>
        </w:rPr>
        <w:t xml:space="preserve"> </w:t>
      </w:r>
      <w:r w:rsidRPr="00636824">
        <w:rPr>
          <w:rFonts w:ascii="Times New Roman" w:hAnsi="Times New Roman" w:cs="Times New Roman"/>
        </w:rPr>
        <w:t>– laeval on jäätmete põletamine keelatud.</w:t>
      </w:r>
    </w:p>
    <w:p w:rsidR="00E17B38" w:rsidRPr="00636824" w:rsidRDefault="00E17B38" w:rsidP="00E17B38">
      <w:pPr>
        <w:pStyle w:val="Vahedeta"/>
        <w:ind w:firstLine="708"/>
        <w:jc w:val="both"/>
        <w:rPr>
          <w:rFonts w:ascii="Times New Roman" w:hAnsi="Times New Roman" w:cs="Times New Roman"/>
        </w:rPr>
      </w:pPr>
    </w:p>
    <w:p w:rsidR="0016692A" w:rsidRPr="00636824" w:rsidRDefault="0016692A" w:rsidP="00E17B38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 2.18 </w:t>
      </w:r>
      <w:r w:rsidRPr="00A906D6">
        <w:rPr>
          <w:rFonts w:ascii="Times New Roman" w:hAnsi="Times New Roman" w:cs="Times New Roman"/>
          <w:b/>
          <w:i/>
        </w:rPr>
        <w:t>Ohtlike jäätmete saatekiri</w:t>
      </w:r>
      <w:r w:rsidRPr="00636824">
        <w:rPr>
          <w:rFonts w:ascii="Times New Roman" w:hAnsi="Times New Roman" w:cs="Times New Roman"/>
        </w:rPr>
        <w:t xml:space="preserve"> – on dokument, mis sisaldab andmeid käitlemiseks üleantavate ohtlike jäätmete liigi, koostise, koguse ja põhiomaduste ning nende jäätmete tekitaja, käitlemiseks üleandja, vedaja ja vastuvõtja kohta.</w:t>
      </w:r>
    </w:p>
    <w:p w:rsidR="00353B3D" w:rsidRPr="00636824" w:rsidRDefault="00353B3D" w:rsidP="006935DF">
      <w:pPr>
        <w:pStyle w:val="Vahedeta"/>
        <w:rPr>
          <w:rFonts w:ascii="Times New Roman" w:hAnsi="Times New Roman" w:cs="Times New Roman"/>
        </w:rPr>
      </w:pPr>
    </w:p>
    <w:p w:rsidR="00FD311B" w:rsidRDefault="00A906D6" w:rsidP="00A906D6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906D6">
        <w:rPr>
          <w:rFonts w:ascii="Times New Roman" w:hAnsi="Times New Roman" w:cs="Times New Roman"/>
          <w:b/>
          <w:sz w:val="28"/>
          <w:szCs w:val="28"/>
        </w:rPr>
        <w:t>Viited laevaheitmete üleandmist reguleerivatele õigusaktidele</w:t>
      </w:r>
    </w:p>
    <w:p w:rsidR="00A63431" w:rsidRDefault="00A63431" w:rsidP="00A906D6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3.1 Sadamaseadus (jõustunud 10.07.2009) § 25, 26,27,28,29.</w:t>
      </w:r>
    </w:p>
    <w:p w:rsidR="00E17B38" w:rsidRPr="00636824" w:rsidRDefault="00E17B38" w:rsidP="00E17B38">
      <w:pPr>
        <w:pStyle w:val="Vahedeta"/>
        <w:ind w:firstLine="708"/>
        <w:rPr>
          <w:rFonts w:ascii="Times New Roman" w:hAnsi="Times New Roman" w:cs="Times New Roman"/>
        </w:rPr>
      </w:pPr>
    </w:p>
    <w:p w:rsidR="00A63431" w:rsidRDefault="00A63431" w:rsidP="00A906D6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3.2 Jäätmeseadus (jõustunud 01.05.2004).</w:t>
      </w:r>
    </w:p>
    <w:p w:rsidR="00E17B38" w:rsidRPr="00636824" w:rsidRDefault="00E17B38" w:rsidP="00E17B38">
      <w:pPr>
        <w:pStyle w:val="Vahedeta"/>
        <w:ind w:firstLine="708"/>
        <w:rPr>
          <w:rFonts w:ascii="Times New Roman" w:hAnsi="Times New Roman" w:cs="Times New Roman"/>
        </w:rPr>
      </w:pPr>
    </w:p>
    <w:p w:rsidR="00353B3D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3.3 Majandus- ja kommunikatsiooniministri 29. juuli 2009. a määruse nr 78 „Laevaheitmete </w:t>
      </w:r>
    </w:p>
    <w:p w:rsidR="00A63431" w:rsidRPr="00636824" w:rsidRDefault="00353B3D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j</w:t>
      </w:r>
      <w:r w:rsidR="00A63431" w:rsidRPr="00636824">
        <w:rPr>
          <w:rFonts w:ascii="Times New Roman" w:hAnsi="Times New Roman" w:cs="Times New Roman"/>
        </w:rPr>
        <w:t>alastijäätmete üleandmise ja vastuvõtmise korralduslikud nõuded ning laevaheitmete ja</w:t>
      </w:r>
      <w:r w:rsidR="00E17B38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lastijäätmete vastuvõtmise, üleandmise, nendest teavitamise ja arvestuse pidamise üle</w:t>
      </w:r>
      <w:r w:rsidR="00E17B38">
        <w:rPr>
          <w:rFonts w:ascii="Times New Roman" w:hAnsi="Times New Roman" w:cs="Times New Roman"/>
        </w:rPr>
        <w:t xml:space="preserve"> </w:t>
      </w:r>
      <w:r w:rsidR="00A63431" w:rsidRPr="00636824">
        <w:rPr>
          <w:rFonts w:ascii="Times New Roman" w:hAnsi="Times New Roman" w:cs="Times New Roman"/>
        </w:rPr>
        <w:t>järelevalve teostamise kord “.</w:t>
      </w:r>
    </w:p>
    <w:p w:rsidR="00E17B38" w:rsidRDefault="00E17B38" w:rsidP="00E17B38">
      <w:pPr>
        <w:pStyle w:val="Vahedeta"/>
        <w:ind w:firstLine="708"/>
        <w:rPr>
          <w:rFonts w:ascii="Times New Roman" w:hAnsi="Times New Roman" w:cs="Times New Roman"/>
        </w:rPr>
      </w:pPr>
    </w:p>
    <w:p w:rsidR="00A63431" w:rsidRDefault="00A63431" w:rsidP="00701C44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3.4 Vabariigi Valitsuse 06. aprilli 2004.a määrus nr 102 „Jäätmete, sealhulgas ohtlik</w:t>
      </w:r>
      <w:r w:rsidR="00A906D6">
        <w:rPr>
          <w:rFonts w:ascii="Times New Roman" w:hAnsi="Times New Roman" w:cs="Times New Roman"/>
        </w:rPr>
        <w:t xml:space="preserve">  </w:t>
      </w:r>
      <w:r w:rsidR="00353B3D" w:rsidRPr="00636824">
        <w:rPr>
          <w:rFonts w:ascii="Times New Roman" w:hAnsi="Times New Roman" w:cs="Times New Roman"/>
        </w:rPr>
        <w:t>j</w:t>
      </w:r>
      <w:r w:rsidRPr="00636824">
        <w:rPr>
          <w:rFonts w:ascii="Times New Roman" w:hAnsi="Times New Roman" w:cs="Times New Roman"/>
        </w:rPr>
        <w:t>äätmetenimistu”.</w:t>
      </w:r>
    </w:p>
    <w:p w:rsidR="00E17B38" w:rsidRPr="00636824" w:rsidRDefault="00E17B38" w:rsidP="00701C44">
      <w:pPr>
        <w:pStyle w:val="Vahedeta"/>
        <w:rPr>
          <w:rFonts w:ascii="Times New Roman" w:hAnsi="Times New Roman" w:cs="Times New Roman"/>
        </w:rPr>
      </w:pPr>
    </w:p>
    <w:p w:rsidR="00A63431" w:rsidRPr="00636824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3.5 Keskkonnaministri 25.septembri 2008 .a määrus nr 41 „Ohtlike jäätmete saatekirja vorm</w:t>
      </w:r>
    </w:p>
    <w:p w:rsidR="00A63431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ning saatekirja koostamise, edastamise ja registreerimise kord”.</w:t>
      </w:r>
    </w:p>
    <w:p w:rsidR="00A906D6" w:rsidRPr="00636824" w:rsidRDefault="00A906D6" w:rsidP="00A906D6">
      <w:pPr>
        <w:pStyle w:val="Vahedeta"/>
        <w:jc w:val="both"/>
        <w:rPr>
          <w:rFonts w:ascii="Times New Roman" w:hAnsi="Times New Roman" w:cs="Times New Roman"/>
        </w:rPr>
      </w:pPr>
    </w:p>
    <w:p w:rsidR="00353B3D" w:rsidRPr="00636824" w:rsidRDefault="00A63431" w:rsidP="00701C44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 xml:space="preserve">3.6 Rahvusvaheline konventsioon merereostuse vältimiseks laevadelt (MARPOL 73/78) lisad </w:t>
      </w:r>
    </w:p>
    <w:p w:rsidR="006935DF" w:rsidRPr="00636824" w:rsidRDefault="00A63431" w:rsidP="00701C44">
      <w:pPr>
        <w:pStyle w:val="Vahedeta"/>
        <w:rPr>
          <w:rFonts w:ascii="Times New Roman" w:hAnsi="Times New Roman" w:cs="Times New Roman"/>
        </w:rPr>
      </w:pPr>
      <w:r w:rsidRPr="00636824">
        <w:rPr>
          <w:rFonts w:ascii="Times New Roman" w:hAnsi="Times New Roman" w:cs="Times New Roman"/>
        </w:rPr>
        <w:t>I,IV, V ja VI.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</w:rPr>
      </w:pPr>
    </w:p>
    <w:p w:rsidR="00AA2815" w:rsidRDefault="00A906D6" w:rsidP="00A906D6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906D6">
        <w:rPr>
          <w:rFonts w:ascii="Times New Roman" w:hAnsi="Times New Roman" w:cs="Times New Roman"/>
          <w:b/>
          <w:sz w:val="28"/>
          <w:szCs w:val="28"/>
        </w:rPr>
        <w:t>Sadama vastuvõtuseadmete vajaduse hinnang arvestades sadamat külastavate laevade vajadusi</w:t>
      </w:r>
    </w:p>
    <w:p w:rsidR="00A63431" w:rsidRDefault="00A63431" w:rsidP="00701C44">
      <w:pPr>
        <w:pStyle w:val="Vahedeta"/>
        <w:rPr>
          <w:rFonts w:ascii="Times New Roman" w:hAnsi="Times New Roman" w:cs="Times New Roman"/>
        </w:rPr>
      </w:pPr>
      <w:r w:rsidRPr="00E17B38">
        <w:rPr>
          <w:rFonts w:ascii="Times New Roman" w:hAnsi="Times New Roman" w:cs="Times New Roman"/>
        </w:rPr>
        <w:t xml:space="preserve">4.1 </w:t>
      </w:r>
      <w:r w:rsidR="00E17B38" w:rsidRPr="00E17B38">
        <w:rPr>
          <w:rFonts w:ascii="Times New Roman" w:hAnsi="Times New Roman" w:cs="Times New Roman"/>
        </w:rPr>
        <w:t xml:space="preserve"> </w:t>
      </w:r>
      <w:r w:rsidRPr="00E17B38">
        <w:rPr>
          <w:rFonts w:ascii="Times New Roman" w:hAnsi="Times New Roman" w:cs="Times New Roman"/>
        </w:rPr>
        <w:t>Sadamat külastanud laevade arv ja tüübid:</w:t>
      </w:r>
    </w:p>
    <w:p w:rsidR="00414CD7" w:rsidRDefault="00EF313D" w:rsidP="00701C44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Bekkeri sadam</w:t>
      </w:r>
    </w:p>
    <w:p w:rsidR="00A906D6" w:rsidRPr="00E17B38" w:rsidRDefault="00A906D6" w:rsidP="00701C44">
      <w:pPr>
        <w:pStyle w:val="Vahedeta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125"/>
        <w:gridCol w:w="1536"/>
        <w:gridCol w:w="1083"/>
        <w:gridCol w:w="1500"/>
        <w:gridCol w:w="1120"/>
      </w:tblGrid>
      <w:tr w:rsidR="00FC684F" w:rsidRPr="00E17B38" w:rsidTr="00A34850">
        <w:tc>
          <w:tcPr>
            <w:tcW w:w="1101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lastRenderedPageBreak/>
              <w:t>Aasta</w:t>
            </w:r>
          </w:p>
        </w:tc>
        <w:tc>
          <w:tcPr>
            <w:tcW w:w="1701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1125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Laevade arv</w:t>
            </w:r>
          </w:p>
        </w:tc>
        <w:tc>
          <w:tcPr>
            <w:tcW w:w="1536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1083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Laevade arv</w:t>
            </w:r>
          </w:p>
        </w:tc>
        <w:tc>
          <w:tcPr>
            <w:tcW w:w="1500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1120" w:type="dxa"/>
          </w:tcPr>
          <w:p w:rsidR="00FC684F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Laevade arv</w:t>
            </w:r>
          </w:p>
        </w:tc>
      </w:tr>
      <w:tr w:rsidR="00FC684F" w:rsidRPr="00E17B38" w:rsidTr="00A34850">
        <w:tc>
          <w:tcPr>
            <w:tcW w:w="11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36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FC684F" w:rsidRPr="00E17B38" w:rsidRDefault="00EF313D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C684F" w:rsidRPr="00E17B38" w:rsidTr="00A34850">
        <w:tc>
          <w:tcPr>
            <w:tcW w:w="11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36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FC684F" w:rsidRPr="00E17B38" w:rsidRDefault="00ED443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C684F" w:rsidRPr="00E17B38" w:rsidTr="00A34850">
        <w:tc>
          <w:tcPr>
            <w:tcW w:w="11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36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FC684F" w:rsidRPr="00E17B38" w:rsidRDefault="00ED443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C684F" w:rsidRPr="00E17B38" w:rsidTr="00A34850">
        <w:tc>
          <w:tcPr>
            <w:tcW w:w="11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6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FC684F" w:rsidRPr="00E17B38" w:rsidRDefault="00A906D6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FC684F" w:rsidRPr="00E17B38" w:rsidRDefault="00ED443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FC684F" w:rsidRPr="00E17B38" w:rsidRDefault="00AA645C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A2815" w:rsidRDefault="00AA2815" w:rsidP="00701C44">
      <w:pPr>
        <w:pStyle w:val="Vahedeta"/>
        <w:rPr>
          <w:rFonts w:ascii="Times New Roman" w:hAnsi="Times New Roman" w:cs="Times New Roman"/>
        </w:rPr>
      </w:pPr>
    </w:p>
    <w:p w:rsidR="00EF313D" w:rsidRPr="00E17B38" w:rsidRDefault="00EF313D" w:rsidP="00701C44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Meeruse sadam</w:t>
      </w:r>
    </w:p>
    <w:p w:rsidR="00EF313D" w:rsidRDefault="00EF313D" w:rsidP="00701C44">
      <w:pPr>
        <w:pStyle w:val="Vahedeta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125"/>
        <w:gridCol w:w="1536"/>
        <w:gridCol w:w="1083"/>
        <w:gridCol w:w="1500"/>
        <w:gridCol w:w="1120"/>
      </w:tblGrid>
      <w:tr w:rsidR="00EF313D" w:rsidRPr="00EF313D" w:rsidTr="00EF313D">
        <w:tc>
          <w:tcPr>
            <w:tcW w:w="11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Aasta</w:t>
            </w:r>
          </w:p>
        </w:tc>
        <w:tc>
          <w:tcPr>
            <w:tcW w:w="17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1125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Laevade arv</w:t>
            </w:r>
          </w:p>
        </w:tc>
        <w:tc>
          <w:tcPr>
            <w:tcW w:w="1536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1083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Laevade arv</w:t>
            </w:r>
          </w:p>
        </w:tc>
        <w:tc>
          <w:tcPr>
            <w:tcW w:w="1500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1120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EF313D">
              <w:rPr>
                <w:rFonts w:ascii="Times New Roman" w:hAnsi="Times New Roman" w:cs="Times New Roman"/>
                <w:b/>
              </w:rPr>
              <w:t>Laevade arv</w:t>
            </w:r>
          </w:p>
        </w:tc>
      </w:tr>
      <w:tr w:rsidR="00EF313D" w:rsidRPr="00EF313D" w:rsidTr="00EF313D">
        <w:tc>
          <w:tcPr>
            <w:tcW w:w="11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6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00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313D" w:rsidRPr="00EF313D" w:rsidTr="00EF313D">
        <w:tc>
          <w:tcPr>
            <w:tcW w:w="11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6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F313D" w:rsidRPr="00EF313D" w:rsidTr="00EF313D">
        <w:tc>
          <w:tcPr>
            <w:tcW w:w="11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6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F313D" w:rsidRPr="00EF313D" w:rsidTr="00EF313D">
        <w:tc>
          <w:tcPr>
            <w:tcW w:w="11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Kaubalaev</w:t>
            </w:r>
          </w:p>
        </w:tc>
        <w:tc>
          <w:tcPr>
            <w:tcW w:w="1125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Kalalaev</w:t>
            </w:r>
          </w:p>
        </w:tc>
        <w:tc>
          <w:tcPr>
            <w:tcW w:w="1083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EF313D" w:rsidRPr="00EF313D" w:rsidRDefault="00EF313D" w:rsidP="00EF313D">
            <w:pPr>
              <w:pStyle w:val="Vahedeta"/>
              <w:rPr>
                <w:rFonts w:ascii="Times New Roman" w:hAnsi="Times New Roman" w:cs="Times New Roman"/>
              </w:rPr>
            </w:pPr>
            <w:r w:rsidRPr="00EF313D">
              <w:rPr>
                <w:rFonts w:ascii="Times New Roman" w:hAnsi="Times New Roman" w:cs="Times New Roman"/>
              </w:rPr>
              <w:t>Seisulaev</w:t>
            </w:r>
          </w:p>
        </w:tc>
        <w:tc>
          <w:tcPr>
            <w:tcW w:w="1120" w:type="dxa"/>
          </w:tcPr>
          <w:p w:rsidR="00EF313D" w:rsidRPr="00EF313D" w:rsidRDefault="00AA645C" w:rsidP="00EF313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F313D" w:rsidRDefault="00EF313D" w:rsidP="00701C44">
      <w:pPr>
        <w:pStyle w:val="Vahedeta"/>
        <w:rPr>
          <w:rFonts w:ascii="Times New Roman" w:hAnsi="Times New Roman" w:cs="Times New Roman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</w:rPr>
      </w:pPr>
    </w:p>
    <w:p w:rsidR="00A34850" w:rsidRPr="00E17B38" w:rsidRDefault="00A63431" w:rsidP="00701C44">
      <w:pPr>
        <w:pStyle w:val="Vahedeta"/>
        <w:rPr>
          <w:rFonts w:ascii="Times New Roman" w:hAnsi="Times New Roman" w:cs="Times New Roman"/>
        </w:rPr>
      </w:pPr>
      <w:r w:rsidRPr="00E17B38">
        <w:rPr>
          <w:rFonts w:ascii="Times New Roman" w:hAnsi="Times New Roman" w:cs="Times New Roman"/>
        </w:rPr>
        <w:t xml:space="preserve">4.2 </w:t>
      </w:r>
      <w:r w:rsidR="00E17B38" w:rsidRPr="00E17B38">
        <w:rPr>
          <w:rFonts w:ascii="Times New Roman" w:hAnsi="Times New Roman" w:cs="Times New Roman"/>
        </w:rPr>
        <w:t xml:space="preserve"> </w:t>
      </w:r>
      <w:r w:rsidRPr="00E17B38">
        <w:rPr>
          <w:rFonts w:ascii="Times New Roman" w:hAnsi="Times New Roman" w:cs="Times New Roman"/>
        </w:rPr>
        <w:t>Sadamat külastatavatel laevadel tekkivad (-nud) võimalikud la</w:t>
      </w:r>
      <w:r w:rsidR="00A34850" w:rsidRPr="00E17B38">
        <w:rPr>
          <w:rFonts w:ascii="Times New Roman" w:hAnsi="Times New Roman" w:cs="Times New Roman"/>
        </w:rPr>
        <w:t>evaheitmete liigid, millised</w:t>
      </w:r>
    </w:p>
    <w:p w:rsidR="00A63431" w:rsidRDefault="00A34850" w:rsidP="00701C44">
      <w:pPr>
        <w:pStyle w:val="Vahedeta"/>
        <w:rPr>
          <w:rFonts w:ascii="Times New Roman" w:hAnsi="Times New Roman" w:cs="Times New Roman"/>
        </w:rPr>
      </w:pPr>
      <w:r w:rsidRPr="00E17B38">
        <w:rPr>
          <w:rFonts w:ascii="Times New Roman" w:hAnsi="Times New Roman" w:cs="Times New Roman"/>
        </w:rPr>
        <w:t xml:space="preserve">on </w:t>
      </w:r>
      <w:r w:rsidR="00A63431" w:rsidRPr="00E17B38">
        <w:rPr>
          <w:rFonts w:ascii="Times New Roman" w:hAnsi="Times New Roman" w:cs="Times New Roman"/>
        </w:rPr>
        <w:t>vaja sadamas üle anda</w:t>
      </w:r>
    </w:p>
    <w:p w:rsidR="00E17B38" w:rsidRDefault="00FB145B" w:rsidP="00701C44">
      <w:pPr>
        <w:pStyle w:val="Vahede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Bekkeri sadam</w:t>
      </w:r>
    </w:p>
    <w:p w:rsidR="00F93965" w:rsidRPr="00E17B38" w:rsidRDefault="00F93965" w:rsidP="00701C44">
      <w:pPr>
        <w:pStyle w:val="Vahedeta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687"/>
      </w:tblGrid>
      <w:tr w:rsidR="00A34850" w:rsidRPr="00E17B38" w:rsidTr="00A906D6">
        <w:tc>
          <w:tcPr>
            <w:tcW w:w="1809" w:type="dxa"/>
          </w:tcPr>
          <w:p w:rsidR="00A34850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5670" w:type="dxa"/>
          </w:tcPr>
          <w:p w:rsidR="00A34850" w:rsidRPr="00E17B38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Laevadel tekkivad laevaheitmete liigid</w:t>
            </w:r>
          </w:p>
        </w:tc>
        <w:tc>
          <w:tcPr>
            <w:tcW w:w="1687" w:type="dxa"/>
          </w:tcPr>
          <w:p w:rsidR="00A34850" w:rsidRDefault="00A34850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E17B38">
              <w:rPr>
                <w:rFonts w:ascii="Times New Roman" w:hAnsi="Times New Roman" w:cs="Times New Roman"/>
                <w:b/>
              </w:rPr>
              <w:t>Jäätmekood</w:t>
            </w:r>
          </w:p>
          <w:p w:rsidR="00A906D6" w:rsidRPr="00E17B38" w:rsidRDefault="00A906D6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4850" w:rsidRPr="00E17B38" w:rsidTr="00A906D6">
        <w:tc>
          <w:tcPr>
            <w:tcW w:w="1809" w:type="dxa"/>
            <w:vMerge w:val="restart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Puistelastilaevad,</w:t>
            </w:r>
          </w:p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kalalaevad,</w:t>
            </w:r>
          </w:p>
          <w:p w:rsidR="009363B9" w:rsidRPr="00E17B38" w:rsidRDefault="009363B9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seisulaevad</w:t>
            </w:r>
          </w:p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jm.</w:t>
            </w: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Prügi (segaolmejäätmed)</w:t>
            </w:r>
          </w:p>
        </w:tc>
        <w:tc>
          <w:tcPr>
            <w:tcW w:w="1687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20 03 01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Plastikpakend</w:t>
            </w:r>
          </w:p>
        </w:tc>
        <w:tc>
          <w:tcPr>
            <w:tcW w:w="1687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15 01 02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Biolagunevad köögi- ja sööklajäätmed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E17B38">
              <w:rPr>
                <w:rFonts w:ascii="Times New Roman" w:hAnsi="Times New Roman" w:cs="Times New Roman"/>
              </w:rPr>
              <w:t>(toidujäätmed)</w:t>
            </w:r>
          </w:p>
        </w:tc>
        <w:tc>
          <w:tcPr>
            <w:tcW w:w="1687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20 01 08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Olmereovee puhastussetted, reovesi sh fekaalvesi</w:t>
            </w:r>
          </w:p>
        </w:tc>
        <w:tc>
          <w:tcPr>
            <w:tcW w:w="1687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19 08 05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Pilsivesi</w:t>
            </w:r>
          </w:p>
        </w:tc>
        <w:tc>
          <w:tcPr>
            <w:tcW w:w="1687" w:type="dxa"/>
          </w:tcPr>
          <w:p w:rsidR="00A34850" w:rsidRPr="00E17B38" w:rsidRDefault="00F519D3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13 04 02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Õli sisaldavad jäätmed (setted)</w:t>
            </w:r>
          </w:p>
        </w:tc>
        <w:tc>
          <w:tcPr>
            <w:tcW w:w="1687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 xml:space="preserve">16 </w:t>
            </w:r>
            <w:r w:rsidR="00F519D3">
              <w:rPr>
                <w:rFonts w:ascii="Times New Roman" w:hAnsi="Times New Roman" w:cs="Times New Roman"/>
              </w:rPr>
              <w:t>07 08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Naftased ja õlised kaltsud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E17B38">
              <w:rPr>
                <w:rFonts w:ascii="Times New Roman" w:hAnsi="Times New Roman" w:cs="Times New Roman"/>
              </w:rPr>
              <w:t>/absorbendid (ohtlike</w:t>
            </w:r>
            <w:r w:rsidR="00E17B38" w:rsidRPr="00E17B38">
              <w:rPr>
                <w:rFonts w:ascii="Times New Roman" w:hAnsi="Times New Roman" w:cs="Times New Roman"/>
              </w:rPr>
              <w:t xml:space="preserve"> ainetega saastunud </w:t>
            </w:r>
            <w:r w:rsidRPr="00E17B38">
              <w:rPr>
                <w:rFonts w:ascii="Times New Roman" w:hAnsi="Times New Roman" w:cs="Times New Roman"/>
              </w:rPr>
              <w:t>absorbendid, puhastuskaltsud,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E17B38">
              <w:rPr>
                <w:rFonts w:ascii="Times New Roman" w:hAnsi="Times New Roman" w:cs="Times New Roman"/>
              </w:rPr>
              <w:t>filtermaterjalid vm)</w:t>
            </w:r>
          </w:p>
        </w:tc>
        <w:tc>
          <w:tcPr>
            <w:tcW w:w="1687" w:type="dxa"/>
          </w:tcPr>
          <w:p w:rsidR="00A34850" w:rsidRPr="00E17B38" w:rsidRDefault="00F519D3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15 02 02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Ohtlikke aineid sisaldavad või nendega saastunud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E17B38">
              <w:rPr>
                <w:rFonts w:ascii="Times New Roman" w:hAnsi="Times New Roman" w:cs="Times New Roman"/>
              </w:rPr>
              <w:t>pakend (värviämbrid, õlivaadid vm)</w:t>
            </w:r>
          </w:p>
        </w:tc>
        <w:tc>
          <w:tcPr>
            <w:tcW w:w="1687" w:type="dxa"/>
          </w:tcPr>
          <w:p w:rsidR="00A34850" w:rsidRPr="00E17B38" w:rsidRDefault="00F519D3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15 01 10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Luminestsentslambid</w:t>
            </w:r>
          </w:p>
        </w:tc>
        <w:tc>
          <w:tcPr>
            <w:tcW w:w="1687" w:type="dxa"/>
          </w:tcPr>
          <w:p w:rsidR="00A34850" w:rsidRPr="00E17B38" w:rsidRDefault="00F519D3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20 01 21</w:t>
            </w:r>
          </w:p>
        </w:tc>
      </w:tr>
      <w:tr w:rsidR="00A34850" w:rsidRPr="00E17B38" w:rsidTr="00A906D6">
        <w:trPr>
          <w:trHeight w:val="977"/>
        </w:trPr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Ohtlikke osi sisaldavad kasutuselt kõrvaldatud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E17B38">
              <w:rPr>
                <w:rFonts w:ascii="Times New Roman" w:hAnsi="Times New Roman" w:cs="Times New Roman"/>
              </w:rPr>
              <w:t>elektri- ja elektroonikatooted</w:t>
            </w:r>
          </w:p>
        </w:tc>
        <w:tc>
          <w:tcPr>
            <w:tcW w:w="1687" w:type="dxa"/>
          </w:tcPr>
          <w:p w:rsidR="00A34850" w:rsidRPr="00E17B38" w:rsidRDefault="00F519D3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20 01 35 01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Patareid ning väike- ja pliiakud</w:t>
            </w:r>
          </w:p>
        </w:tc>
        <w:tc>
          <w:tcPr>
            <w:tcW w:w="1687" w:type="dxa"/>
          </w:tcPr>
          <w:p w:rsidR="00A34850" w:rsidRPr="00E17B38" w:rsidRDefault="00F519D3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200133, 160601</w:t>
            </w:r>
          </w:p>
        </w:tc>
      </w:tr>
      <w:tr w:rsidR="00A34850" w:rsidRPr="00E17B38" w:rsidTr="00A906D6">
        <w:tc>
          <w:tcPr>
            <w:tcW w:w="1809" w:type="dxa"/>
            <w:vMerge/>
          </w:tcPr>
          <w:p w:rsidR="00A34850" w:rsidRPr="00E17B38" w:rsidRDefault="00A34850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Lastiga seotud jäätmed</w:t>
            </w:r>
          </w:p>
        </w:tc>
        <w:tc>
          <w:tcPr>
            <w:tcW w:w="1687" w:type="dxa"/>
          </w:tcPr>
          <w:p w:rsidR="00A34850" w:rsidRPr="00E17B38" w:rsidRDefault="00573BE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E17B38">
              <w:rPr>
                <w:rFonts w:ascii="Times New Roman" w:hAnsi="Times New Roman" w:cs="Times New Roman"/>
              </w:rPr>
              <w:t>Jaotuskoodi alusel</w:t>
            </w:r>
          </w:p>
        </w:tc>
      </w:tr>
    </w:tbl>
    <w:p w:rsidR="00F93965" w:rsidRDefault="00F93965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F519D3" w:rsidRDefault="00F519D3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Meeruse sadam</w:t>
      </w:r>
    </w:p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1687"/>
      </w:tblGrid>
      <w:tr w:rsidR="00FB145B" w:rsidRPr="00FB145B" w:rsidTr="00FB145B">
        <w:tc>
          <w:tcPr>
            <w:tcW w:w="1809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  <w:b/>
              </w:rPr>
            </w:pPr>
            <w:r w:rsidRPr="00FB145B">
              <w:rPr>
                <w:rFonts w:ascii="Times New Roman" w:hAnsi="Times New Roman" w:cs="Times New Roman"/>
                <w:b/>
              </w:rPr>
              <w:t>Laeva tüüp</w:t>
            </w: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  <w:b/>
              </w:rPr>
            </w:pPr>
            <w:r w:rsidRPr="00FB145B">
              <w:rPr>
                <w:rFonts w:ascii="Times New Roman" w:hAnsi="Times New Roman" w:cs="Times New Roman"/>
                <w:b/>
              </w:rPr>
              <w:t>Laevadel tekkivad laevaheitmete liigid</w:t>
            </w:r>
          </w:p>
        </w:tc>
        <w:tc>
          <w:tcPr>
            <w:tcW w:w="1687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  <w:b/>
              </w:rPr>
            </w:pPr>
            <w:r w:rsidRPr="00FB145B">
              <w:rPr>
                <w:rFonts w:ascii="Times New Roman" w:hAnsi="Times New Roman" w:cs="Times New Roman"/>
                <w:b/>
              </w:rPr>
              <w:t>Jäätmekood</w:t>
            </w:r>
          </w:p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45B" w:rsidRPr="00FB145B" w:rsidTr="00FB145B">
        <w:tc>
          <w:tcPr>
            <w:tcW w:w="1809" w:type="dxa"/>
            <w:vMerge w:val="restart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lastRenderedPageBreak/>
              <w:t>Puistelastilaevad,</w:t>
            </w:r>
          </w:p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kalalaevad,</w:t>
            </w:r>
          </w:p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seisulaevad</w:t>
            </w:r>
          </w:p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jm.</w:t>
            </w: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lastRenderedPageBreak/>
              <w:t>Prügi (segaolmejäätmed)</w:t>
            </w:r>
          </w:p>
        </w:tc>
        <w:tc>
          <w:tcPr>
            <w:tcW w:w="1687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20 03 01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Plastikpakend</w:t>
            </w:r>
          </w:p>
        </w:tc>
        <w:tc>
          <w:tcPr>
            <w:tcW w:w="1687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15 01 02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Biolagunevad köögi- ja sööklajäätmed (toidujäätmed)</w:t>
            </w:r>
          </w:p>
        </w:tc>
        <w:tc>
          <w:tcPr>
            <w:tcW w:w="1687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20 01 08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Olmereovee puhastussetted, reovesi sh fekaalvesi</w:t>
            </w:r>
          </w:p>
        </w:tc>
        <w:tc>
          <w:tcPr>
            <w:tcW w:w="1687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19 08 05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Pilsivesi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13 04 02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Õli sisaldavad jäätmed (setted)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16 07 08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Naftased ja õlised kaltsud /absorbendid (ohtlike ainetega saastunud absorbendid, puhastuskaltsud, filtermaterjalid vm)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15 02 02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Ohtlikke aineid sisaldavad või nendega saastunud pakend (värviämbrid, õlivaadid vm)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15 01 10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Luminestsentslambid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20 01 21</w:t>
            </w:r>
          </w:p>
        </w:tc>
      </w:tr>
      <w:tr w:rsidR="00FB145B" w:rsidRPr="00FB145B" w:rsidTr="00FB145B">
        <w:trPr>
          <w:trHeight w:val="977"/>
        </w:trPr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Ohtlikke osi sisaldavad kasutuselt kõrvaldatud elektri- ja elektroonikatooted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20 01 35 01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Patareid ning väike- ja pliiakud</w:t>
            </w:r>
          </w:p>
        </w:tc>
        <w:tc>
          <w:tcPr>
            <w:tcW w:w="1687" w:type="dxa"/>
          </w:tcPr>
          <w:p w:rsidR="00FB145B" w:rsidRPr="00FB145B" w:rsidRDefault="00F519D3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200133, 160601</w:t>
            </w:r>
          </w:p>
        </w:tc>
      </w:tr>
      <w:tr w:rsidR="00FB145B" w:rsidRPr="00FB145B" w:rsidTr="00FB145B">
        <w:tc>
          <w:tcPr>
            <w:tcW w:w="1809" w:type="dxa"/>
            <w:vMerge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Lastiga seotud jäätmed</w:t>
            </w:r>
          </w:p>
        </w:tc>
        <w:tc>
          <w:tcPr>
            <w:tcW w:w="1687" w:type="dxa"/>
          </w:tcPr>
          <w:p w:rsidR="00FB145B" w:rsidRPr="00FB145B" w:rsidRDefault="00FB145B" w:rsidP="00FB145B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FB145B">
              <w:rPr>
                <w:rFonts w:ascii="Times New Roman" w:hAnsi="Times New Roman" w:cs="Times New Roman"/>
              </w:rPr>
              <w:t>Jaotuskoodi alusel</w:t>
            </w:r>
          </w:p>
        </w:tc>
      </w:tr>
    </w:tbl>
    <w:p w:rsidR="00FB145B" w:rsidRDefault="00FB145B" w:rsidP="00E17B38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E17B38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Ülaltoodud tabelist on näha, et laevade tegevuse käigus nendel tekkivate- ja sadamas</w:t>
      </w:r>
      <w:r w:rsidR="00E17B38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äraantavate laevaheitmete liikide sortiment on küllalt kitsas. Selleks, et  sadamas</w:t>
      </w:r>
      <w:r w:rsidR="00E17B38" w:rsidRPr="00A906D6">
        <w:rPr>
          <w:rFonts w:ascii="Times New Roman" w:hAnsi="Times New Roman" w:cs="Times New Roman"/>
        </w:rPr>
        <w:t xml:space="preserve"> </w:t>
      </w:r>
      <w:r w:rsidR="00E27442" w:rsidRPr="00A906D6">
        <w:rPr>
          <w:rFonts w:ascii="Times New Roman" w:hAnsi="Times New Roman" w:cs="Times New Roman"/>
        </w:rPr>
        <w:t>korraldada ülaltoodud laevaheitmete vastuvõtmine, on vaja jäätmete kogumiskonteinereid</w:t>
      </w:r>
      <w:r w:rsidR="00E17B38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(eri liiki laevaheitmete kogumiseks vältimaks nende segunemist) ja vastavaid</w:t>
      </w:r>
      <w:r w:rsidR="00414CD7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vastuvõtuseadmeid vedeljäätmete käitlemiseks.</w:t>
      </w:r>
    </w:p>
    <w:p w:rsidR="00E17B38" w:rsidRPr="00A906D6" w:rsidRDefault="00E17B38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4.3 Sadamas olemasolevad vastuvõtuseadmed ja kogumiskonteinerid (omanik sadama</w:t>
      </w:r>
      <w:r w:rsidR="00414CD7" w:rsidRPr="00A906D6">
        <w:rPr>
          <w:rFonts w:ascii="Times New Roman" w:hAnsi="Times New Roman" w:cs="Times New Roman"/>
        </w:rPr>
        <w:t xml:space="preserve"> l</w:t>
      </w:r>
      <w:r w:rsidRPr="00A906D6">
        <w:rPr>
          <w:rFonts w:ascii="Times New Roman" w:hAnsi="Times New Roman" w:cs="Times New Roman"/>
        </w:rPr>
        <w:t>epinguline</w:t>
      </w:r>
      <w:r w:rsidR="00414CD7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jäätmete vastuvõtja </w:t>
      </w:r>
      <w:r w:rsidR="00ED4438" w:rsidRPr="00A906D6">
        <w:rPr>
          <w:rFonts w:ascii="Times New Roman" w:hAnsi="Times New Roman" w:cs="Times New Roman"/>
        </w:rPr>
        <w:t>AS</w:t>
      </w:r>
      <w:r w:rsidR="00E73C33" w:rsidRPr="00A906D6">
        <w:rPr>
          <w:rFonts w:ascii="Times New Roman" w:hAnsi="Times New Roman" w:cs="Times New Roman"/>
        </w:rPr>
        <w:t xml:space="preserve"> Veolia</w:t>
      </w:r>
      <w:r w:rsidR="009A4DA6" w:rsidRPr="00A906D6">
        <w:rPr>
          <w:rFonts w:ascii="Times New Roman" w:hAnsi="Times New Roman" w:cs="Times New Roman"/>
        </w:rPr>
        <w:t>, AS Green Marine</w:t>
      </w:r>
      <w:r w:rsidR="00A906D6">
        <w:rPr>
          <w:rFonts w:ascii="Times New Roman" w:hAnsi="Times New Roman" w:cs="Times New Roman"/>
        </w:rPr>
        <w:t>, OÜ Tallinna Prügivedu</w:t>
      </w:r>
      <w:r w:rsidRPr="00A906D6">
        <w:rPr>
          <w:rFonts w:ascii="Times New Roman" w:hAnsi="Times New Roman" w:cs="Times New Roman"/>
        </w:rPr>
        <w:t>):</w:t>
      </w:r>
    </w:p>
    <w:p w:rsidR="00A63431" w:rsidRPr="00A906D6" w:rsidRDefault="00414CD7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j</w:t>
      </w:r>
      <w:r w:rsidR="00A63431" w:rsidRPr="00A906D6">
        <w:rPr>
          <w:rFonts w:ascii="Times New Roman" w:hAnsi="Times New Roman" w:cs="Times New Roman"/>
        </w:rPr>
        <w:t>äätmekoodidega ja nimetustega markeeritud jäätmete kogumiskonteinerid p 4.2 tabelis</w:t>
      </w:r>
      <w:r w:rsidR="00A906D6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nimetatud jäätmete (segaolmejäätmed, toidujäätmed, plastik, õlised kaltsud, õlised</w:t>
      </w:r>
      <w:r w:rsidR="00A906D6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absorbendid, värviämbrid, patareide jm) kogumiseks;</w:t>
      </w:r>
    </w:p>
    <w:p w:rsidR="00A63431" w:rsidRPr="00A906D6" w:rsidRDefault="00414CD7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</w:t>
      </w:r>
      <w:r w:rsidR="00A63431" w:rsidRPr="00A906D6">
        <w:rPr>
          <w:rFonts w:ascii="Times New Roman" w:hAnsi="Times New Roman" w:cs="Times New Roman"/>
        </w:rPr>
        <w:t>petsiaalsed paakautod laevadelt vedeljäätmete (pilsivesi, õlisegused veed, õli sisaldavad</w:t>
      </w:r>
      <w:r w:rsidR="00A906D6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jäätmed, reovesi vm) vastuvõtmiseks ja veoks (käitlemiseks);</w:t>
      </w:r>
    </w:p>
    <w:p w:rsidR="00DB204C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veoautod (veokid) erinevate kuivlasti jäätmete vastuvõtuks/äraveoks (vajadusel).</w:t>
      </w:r>
    </w:p>
    <w:p w:rsidR="00414CD7" w:rsidRPr="00FC4B73" w:rsidRDefault="00414CD7" w:rsidP="00414CD7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Pr="00A906D6" w:rsidRDefault="00DB204C" w:rsidP="00414CD7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4.4 Arvestades sadama geograafilist asukohta, suurust, sadama kasutajate töödega seotud</w:t>
      </w:r>
      <w:r w:rsidR="00414CD7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vajadusi, sadama</w:t>
      </w:r>
      <w:r w:rsidR="00050B9D" w:rsidRPr="00A906D6">
        <w:rPr>
          <w:rFonts w:ascii="Times New Roman" w:hAnsi="Times New Roman" w:cs="Times New Roman"/>
        </w:rPr>
        <w:t>t külastatavate laevade arvu (~3</w:t>
      </w:r>
      <w:r w:rsidRPr="00A906D6">
        <w:rPr>
          <w:rFonts w:ascii="Times New Roman" w:hAnsi="Times New Roman" w:cs="Times New Roman"/>
        </w:rPr>
        <w:t>00 laeva aastas) ja tüüpe ning seda, et</w:t>
      </w:r>
      <w:r w:rsidR="00414CD7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üheaegselt on võimalik sad</w:t>
      </w:r>
      <w:r w:rsidR="00A906D6">
        <w:rPr>
          <w:rFonts w:ascii="Times New Roman" w:hAnsi="Times New Roman" w:cs="Times New Roman"/>
        </w:rPr>
        <w:t>amas silduda mitte rohkem kui 3+</w:t>
      </w:r>
      <w:r w:rsidRPr="00A906D6">
        <w:rPr>
          <w:rFonts w:ascii="Times New Roman" w:hAnsi="Times New Roman" w:cs="Times New Roman"/>
        </w:rPr>
        <w:t>l laeval, on olemasolevad</w:t>
      </w:r>
      <w:r w:rsidR="00414CD7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vastuvõtuseadmed ja jäätmete kogumiskonteinerid piisavad selleks, et tagada laevadelt</w:t>
      </w:r>
      <w:r w:rsidR="00414CD7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nende heitmete käitlemine sh vastuvõtt ja kogumine.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519D3" w:rsidRDefault="00F519D3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A906D6" w:rsidRPr="00A906D6" w:rsidRDefault="00A63431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14CD7" w:rsidRPr="00A9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6D6" w:rsidRPr="00A906D6">
        <w:rPr>
          <w:rFonts w:ascii="Times New Roman" w:hAnsi="Times New Roman" w:cs="Times New Roman"/>
          <w:b/>
          <w:sz w:val="28"/>
          <w:szCs w:val="28"/>
        </w:rPr>
        <w:t>Sadama vastuvõtuseadmete liigi ja võimsuse kirjeldus</w:t>
      </w:r>
    </w:p>
    <w:tbl>
      <w:tblPr>
        <w:tblStyle w:val="Kontuurtabel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3260"/>
        <w:gridCol w:w="3260"/>
      </w:tblGrid>
      <w:tr w:rsidR="00DB204C" w:rsidRPr="00FC4B73" w:rsidTr="00A906D6">
        <w:tc>
          <w:tcPr>
            <w:tcW w:w="3687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Laevaheitmete ja</w:t>
            </w:r>
            <w:r w:rsid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lastijäätmete liik</w:t>
            </w:r>
          </w:p>
        </w:tc>
        <w:tc>
          <w:tcPr>
            <w:tcW w:w="3260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Vastuvõtuseadmed</w:t>
            </w:r>
          </w:p>
        </w:tc>
        <w:tc>
          <w:tcPr>
            <w:tcW w:w="3260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Laevaheitmete ja lastijäätmete</w:t>
            </w: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vastuvõtja (seadmete valdaja)</w:t>
            </w:r>
          </w:p>
        </w:tc>
      </w:tr>
      <w:tr w:rsidR="00DB204C" w:rsidRPr="00FC4B73" w:rsidTr="00A906D6"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Prügi (sega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olmejäätmed)</w:t>
            </w:r>
          </w:p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200301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Metallist kogumiskonteinerid</w:t>
            </w:r>
          </w:p>
          <w:p w:rsidR="000A706D" w:rsidRPr="00A906D6" w:rsidRDefault="00FB145B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2,5m³ - 2</w:t>
            </w:r>
            <w:r w:rsidR="000A706D" w:rsidRPr="00A906D6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 xml:space="preserve"> Bekkeri sadamas,      2 tk Meeruse sadamas </w:t>
            </w: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Metallist kogumiskonteinerid</w:t>
            </w:r>
          </w:p>
          <w:p w:rsidR="00DB204C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0A706D" w:rsidRPr="00A906D6">
              <w:rPr>
                <w:rFonts w:ascii="Times New Roman" w:hAnsi="Times New Roman" w:cs="Times New Roman"/>
              </w:rPr>
              <w:t>m³ - 1 tk</w:t>
            </w:r>
            <w:r w:rsidR="00FB145B">
              <w:rPr>
                <w:rFonts w:ascii="Times New Roman" w:hAnsi="Times New Roman" w:cs="Times New Roman"/>
              </w:rPr>
              <w:t xml:space="preserve"> Meeruse sadamas</w:t>
            </w:r>
          </w:p>
          <w:p w:rsidR="0060046D" w:rsidRPr="0060046D" w:rsidRDefault="0060046D" w:rsidP="0060046D">
            <w:pPr>
              <w:pStyle w:val="Vahedeta"/>
              <w:rPr>
                <w:rFonts w:ascii="Times New Roman" w:hAnsi="Times New Roman" w:cs="Times New Roman"/>
              </w:rPr>
            </w:pPr>
            <w:r w:rsidRPr="0060046D">
              <w:rPr>
                <w:rFonts w:ascii="Times New Roman" w:hAnsi="Times New Roman" w:cs="Times New Roman"/>
              </w:rPr>
              <w:t>Plastikust kogumiskonteinerid</w:t>
            </w:r>
          </w:p>
          <w:p w:rsidR="0060046D" w:rsidRPr="00A906D6" w:rsidRDefault="009A4C7A" w:rsidP="0060046D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0,8m³ - 3 tk Bekkeri sadamas, 3</w:t>
            </w:r>
            <w:r w:rsidR="0060046D" w:rsidRPr="0060046D">
              <w:rPr>
                <w:rFonts w:ascii="Times New Roman" w:hAnsi="Times New Roman" w:cs="Times New Roman"/>
              </w:rPr>
              <w:t xml:space="preserve"> tk Meeruse sadamas</w:t>
            </w:r>
          </w:p>
        </w:tc>
        <w:tc>
          <w:tcPr>
            <w:tcW w:w="3260" w:type="dxa"/>
          </w:tcPr>
          <w:p w:rsidR="00DB204C" w:rsidRPr="00A906D6" w:rsidRDefault="009A4DA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OÜ Prügivedu Tallinn</w:t>
            </w: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</w:rPr>
              <w:t xml:space="preserve">AS </w:t>
            </w:r>
            <w:r w:rsidR="007E23A8" w:rsidRPr="00A906D6">
              <w:rPr>
                <w:rFonts w:ascii="Times New Roman" w:hAnsi="Times New Roman" w:cs="Times New Roman"/>
              </w:rPr>
              <w:t>Veolia Keskkonnateenused</w:t>
            </w:r>
          </w:p>
        </w:tc>
      </w:tr>
      <w:tr w:rsidR="00DB204C" w:rsidRPr="00FC4B73" w:rsidTr="00A906D6"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Plastikpakend</w:t>
            </w:r>
          </w:p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Metallist kogumiskonteinerid</w:t>
            </w:r>
          </w:p>
          <w:p w:rsidR="00DB204C" w:rsidRPr="00A906D6" w:rsidRDefault="000A706D" w:rsidP="00F525C7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</w:rPr>
              <w:t>1,5m³ - 1 tk</w:t>
            </w:r>
            <w:r w:rsidR="00F525C7">
              <w:rPr>
                <w:rFonts w:ascii="Times New Roman" w:hAnsi="Times New Roman" w:cs="Times New Roman"/>
              </w:rPr>
              <w:t xml:space="preserve"> Bekkeri , 1 tk</w:t>
            </w:r>
            <w:r w:rsidR="00FB145B">
              <w:rPr>
                <w:rFonts w:ascii="Times New Roman" w:hAnsi="Times New Roman" w:cs="Times New Roman"/>
              </w:rPr>
              <w:t xml:space="preserve"> Meeruse sadamas</w:t>
            </w:r>
          </w:p>
        </w:tc>
        <w:tc>
          <w:tcPr>
            <w:tcW w:w="3260" w:type="dxa"/>
          </w:tcPr>
          <w:p w:rsidR="007E23A8" w:rsidRPr="00A906D6" w:rsidRDefault="007E23A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OÜ Prügivedu Tallinn</w:t>
            </w:r>
          </w:p>
          <w:p w:rsidR="007E23A8" w:rsidRPr="00A906D6" w:rsidRDefault="007E23A8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B204C" w:rsidRPr="00FC4B73" w:rsidTr="00A906D6">
        <w:trPr>
          <w:trHeight w:val="942"/>
        </w:trPr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Biolagunevad köögi- ja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sööklajäätmed (toidujäätmed)</w:t>
            </w:r>
          </w:p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200108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Plastikust kogumiskonteiner</w:t>
            </w:r>
          </w:p>
          <w:p w:rsidR="00DB204C" w:rsidRPr="00A906D6" w:rsidRDefault="0060046D" w:rsidP="00FB145B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="00FB145B">
              <w:rPr>
                <w:rFonts w:ascii="Times New Roman" w:hAnsi="Times New Roman" w:cs="Times New Roman"/>
              </w:rPr>
              <w:t xml:space="preserve">m³ -1 </w:t>
            </w:r>
            <w:r w:rsidR="000A706D" w:rsidRPr="00A906D6">
              <w:rPr>
                <w:rFonts w:ascii="Times New Roman" w:hAnsi="Times New Roman" w:cs="Times New Roman"/>
              </w:rPr>
              <w:t>tk</w:t>
            </w:r>
            <w:r w:rsidR="00FB145B">
              <w:rPr>
                <w:rFonts w:ascii="Times New Roman" w:hAnsi="Times New Roman" w:cs="Times New Roman"/>
              </w:rPr>
              <w:t xml:space="preserve"> Bekkri sadamas, 1 tk Meeruse sadamas</w:t>
            </w:r>
          </w:p>
        </w:tc>
        <w:tc>
          <w:tcPr>
            <w:tcW w:w="3260" w:type="dxa"/>
          </w:tcPr>
          <w:p w:rsidR="007E23A8" w:rsidRPr="00A906D6" w:rsidRDefault="007E23A8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OÜ Prügivedu Tallinn</w:t>
            </w:r>
          </w:p>
          <w:p w:rsidR="007E23A8" w:rsidRPr="00A906D6" w:rsidRDefault="007E23A8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B204C" w:rsidRPr="00FC4B73" w:rsidTr="00A906D6"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Olmereovee puhastussetted,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reovesi sh fekaalvesi</w:t>
            </w:r>
          </w:p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190805</w:t>
            </w:r>
          </w:p>
        </w:tc>
        <w:tc>
          <w:tcPr>
            <w:tcW w:w="3260" w:type="dxa"/>
          </w:tcPr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Paakautod (6-12 m³)</w:t>
            </w:r>
            <w:r w:rsidR="00FB145B">
              <w:rPr>
                <w:rFonts w:ascii="Times New Roman" w:hAnsi="Times New Roman" w:cs="Times New Roman"/>
              </w:rPr>
              <w:t xml:space="preserve"> Bekkeri sadam, Meeruse sadam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Ettenähtud tehnikat ja luba omav</w:t>
            </w: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ettevõtja (AS </w:t>
            </w:r>
            <w:r w:rsidR="009A4DA6" w:rsidRPr="00A906D6">
              <w:rPr>
                <w:rFonts w:ascii="Times New Roman" w:hAnsi="Times New Roman" w:cs="Times New Roman"/>
              </w:rPr>
              <w:t>Green Marine</w:t>
            </w:r>
            <w:r w:rsidRPr="00A906D6">
              <w:rPr>
                <w:rFonts w:ascii="Times New Roman" w:hAnsi="Times New Roman" w:cs="Times New Roman"/>
              </w:rPr>
              <w:t>, vm)</w:t>
            </w:r>
          </w:p>
        </w:tc>
      </w:tr>
      <w:tr w:rsidR="00DB204C" w:rsidRPr="00FC4B73" w:rsidTr="00A906D6">
        <w:tc>
          <w:tcPr>
            <w:tcW w:w="3687" w:type="dxa"/>
          </w:tcPr>
          <w:p w:rsid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Pilsivesi </w:t>
            </w:r>
          </w:p>
          <w:p w:rsidR="00DB204C" w:rsidRP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3260" w:type="dxa"/>
          </w:tcPr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Paakautod ( 12m³, 24m³)</w:t>
            </w:r>
            <w:r w:rsidR="00FB145B">
              <w:rPr>
                <w:rFonts w:ascii="Times New Roman" w:hAnsi="Times New Roman" w:cs="Times New Roman"/>
              </w:rPr>
              <w:t xml:space="preserve"> Bekkeri sadam, Meeruse sadam</w:t>
            </w:r>
          </w:p>
        </w:tc>
        <w:tc>
          <w:tcPr>
            <w:tcW w:w="3260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AS </w:t>
            </w:r>
            <w:r w:rsidR="009A4DA6" w:rsidRPr="00A906D6">
              <w:rPr>
                <w:rFonts w:ascii="Times New Roman" w:hAnsi="Times New Roman" w:cs="Times New Roman"/>
              </w:rPr>
              <w:t>Green Marine</w:t>
            </w:r>
          </w:p>
        </w:tc>
      </w:tr>
      <w:tr w:rsidR="00DB204C" w:rsidRPr="00FC4B73" w:rsidTr="00A906D6">
        <w:tc>
          <w:tcPr>
            <w:tcW w:w="3687" w:type="dxa"/>
          </w:tcPr>
          <w:p w:rsid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Õli sisaldavad jäätmed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 xml:space="preserve">(setted) </w:t>
            </w:r>
          </w:p>
          <w:p w:rsidR="00DB204C" w:rsidRP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160708</w:t>
            </w:r>
          </w:p>
        </w:tc>
        <w:tc>
          <w:tcPr>
            <w:tcW w:w="3260" w:type="dxa"/>
          </w:tcPr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Paakautod ( 12m³, 24m³)</w:t>
            </w:r>
            <w:r w:rsidR="00FB145B">
              <w:rPr>
                <w:rFonts w:ascii="Times New Roman" w:hAnsi="Times New Roman" w:cs="Times New Roman"/>
              </w:rPr>
              <w:t xml:space="preserve"> Bekkeri sadam, Meeruse sadam</w:t>
            </w:r>
          </w:p>
        </w:tc>
        <w:tc>
          <w:tcPr>
            <w:tcW w:w="3260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AS </w:t>
            </w:r>
            <w:r w:rsidR="009A4DA6" w:rsidRPr="00A906D6">
              <w:rPr>
                <w:rFonts w:ascii="Times New Roman" w:hAnsi="Times New Roman" w:cs="Times New Roman"/>
              </w:rPr>
              <w:t>Green Marine</w:t>
            </w:r>
          </w:p>
        </w:tc>
      </w:tr>
      <w:tr w:rsidR="00DB204C" w:rsidRPr="00FC4B73" w:rsidTr="00FB145B">
        <w:trPr>
          <w:trHeight w:val="1278"/>
        </w:trPr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Naftased ja õlised kaltsud/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absorbendid(ohtlike ainetega</w:t>
            </w: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saastunud absorbendid,</w:t>
            </w:r>
          </w:p>
          <w:p w:rsidR="00DB204C" w:rsidRP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puhastuskaltsud vm) 150202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Plastikust kogumiskonteinerid</w:t>
            </w:r>
          </w:p>
          <w:p w:rsidR="00DB204C" w:rsidRPr="00A906D6" w:rsidRDefault="00E519B7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0,8</w:t>
            </w:r>
            <w:r w:rsidR="00FB145B">
              <w:rPr>
                <w:rFonts w:ascii="Times New Roman" w:hAnsi="Times New Roman" w:cs="Times New Roman"/>
              </w:rPr>
              <w:t>m³ - 1</w:t>
            </w:r>
            <w:r w:rsidR="000A706D" w:rsidRPr="00A906D6">
              <w:rPr>
                <w:rFonts w:ascii="Times New Roman" w:hAnsi="Times New Roman" w:cs="Times New Roman"/>
              </w:rPr>
              <w:t xml:space="preserve"> tk</w:t>
            </w:r>
            <w:r w:rsidR="00FB145B">
              <w:rPr>
                <w:rFonts w:ascii="Times New Roman" w:hAnsi="Times New Roman" w:cs="Times New Roman"/>
              </w:rPr>
              <w:t xml:space="preserve"> Bekkeri sadamas, 1 tk Meeruse sadamas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AS</w:t>
            </w:r>
            <w:r w:rsidR="00F56ACF" w:rsidRPr="00A906D6">
              <w:rPr>
                <w:rFonts w:ascii="Times New Roman" w:hAnsi="Times New Roman" w:cs="Times New Roman"/>
              </w:rPr>
              <w:t xml:space="preserve"> Green Marine</w:t>
            </w:r>
          </w:p>
        </w:tc>
      </w:tr>
      <w:tr w:rsidR="00DB204C" w:rsidRPr="00FC4B73" w:rsidTr="00A906D6">
        <w:trPr>
          <w:trHeight w:val="1466"/>
        </w:trPr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Ohtlikke aineid sisaldavad või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nendega saastunud pakend</w:t>
            </w:r>
          </w:p>
          <w:p w:rsidR="00A67A88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(värviämbrid, õlivaadid vm)</w:t>
            </w:r>
          </w:p>
          <w:p w:rsidR="00DB204C" w:rsidRP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150110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Plastikust kogumiskonteinerid</w:t>
            </w:r>
          </w:p>
          <w:p w:rsidR="00DB204C" w:rsidRPr="00A906D6" w:rsidRDefault="00E519B7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  <w:r w:rsidR="00052A52" w:rsidRPr="00A906D6">
              <w:rPr>
                <w:rFonts w:ascii="Times New Roman" w:hAnsi="Times New Roman" w:cs="Times New Roman"/>
              </w:rPr>
              <w:t>,</w:t>
            </w:r>
            <w:r w:rsidRPr="00A906D6">
              <w:rPr>
                <w:rFonts w:ascii="Times New Roman" w:hAnsi="Times New Roman" w:cs="Times New Roman"/>
              </w:rPr>
              <w:t>8</w:t>
            </w:r>
            <w:r w:rsidR="00FB145B">
              <w:rPr>
                <w:rFonts w:ascii="Times New Roman" w:hAnsi="Times New Roman" w:cs="Times New Roman"/>
              </w:rPr>
              <w:t>m³ - 1</w:t>
            </w:r>
            <w:r w:rsidR="000A706D" w:rsidRPr="00A906D6">
              <w:rPr>
                <w:rFonts w:ascii="Times New Roman" w:hAnsi="Times New Roman" w:cs="Times New Roman"/>
              </w:rPr>
              <w:t xml:space="preserve"> tk</w:t>
            </w:r>
            <w:r w:rsidR="00FB145B">
              <w:rPr>
                <w:rFonts w:ascii="Times New Roman" w:hAnsi="Times New Roman" w:cs="Times New Roman"/>
              </w:rPr>
              <w:t xml:space="preserve"> Bekkeri sadamas, 1 tk Meeruse sadamas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AS</w:t>
            </w:r>
            <w:r w:rsidR="00F56ACF" w:rsidRPr="00A906D6">
              <w:rPr>
                <w:rFonts w:ascii="Times New Roman" w:hAnsi="Times New Roman" w:cs="Times New Roman"/>
              </w:rPr>
              <w:t xml:space="preserve"> Green Marine</w:t>
            </w:r>
          </w:p>
        </w:tc>
      </w:tr>
      <w:tr w:rsidR="00DB204C" w:rsidRPr="00FC4B73" w:rsidTr="00A906D6">
        <w:trPr>
          <w:trHeight w:val="689"/>
        </w:trPr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Luminestsentslambid</w:t>
            </w:r>
          </w:p>
          <w:p w:rsidR="00DB204C" w:rsidRP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200121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Plastikust kogumiskonteiner</w:t>
            </w:r>
          </w:p>
          <w:p w:rsidR="000A706D" w:rsidRPr="00A906D6" w:rsidRDefault="00FB145B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0,14m³ - 1</w:t>
            </w:r>
            <w:r w:rsidR="000A706D" w:rsidRPr="00A906D6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 xml:space="preserve"> Bekkeri sadamas,    1 tk Meeruse sadamas</w:t>
            </w: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AS </w:t>
            </w:r>
            <w:r w:rsidR="00414CD7" w:rsidRPr="00A906D6">
              <w:rPr>
                <w:rFonts w:ascii="Times New Roman" w:hAnsi="Times New Roman" w:cs="Times New Roman"/>
              </w:rPr>
              <w:t>Green Marine</w:t>
            </w:r>
          </w:p>
        </w:tc>
      </w:tr>
      <w:tr w:rsidR="00DB204C" w:rsidRPr="00FC4B73" w:rsidTr="00A906D6">
        <w:tc>
          <w:tcPr>
            <w:tcW w:w="3687" w:type="dxa"/>
          </w:tcPr>
          <w:p w:rsidR="000A706D" w:rsidRPr="00A906D6" w:rsidRDefault="000A706D" w:rsidP="00A906D6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Ohtlikke osi sisaldavad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kasutuselt kõrvaldatud</w:t>
            </w:r>
            <w:r w:rsidR="00A906D6">
              <w:rPr>
                <w:rFonts w:ascii="Times New Roman" w:hAnsi="Times New Roman" w:cs="Times New Roman"/>
              </w:rPr>
              <w:t xml:space="preserve"> elektri- ja </w:t>
            </w:r>
            <w:r w:rsidRPr="00A906D6">
              <w:rPr>
                <w:rFonts w:ascii="Times New Roman" w:hAnsi="Times New Roman" w:cs="Times New Roman"/>
              </w:rPr>
              <w:t>elektroonika</w:t>
            </w:r>
            <w:r w:rsidR="00A906D6">
              <w:rPr>
                <w:rFonts w:ascii="Times New Roman" w:hAnsi="Times New Roman" w:cs="Times New Roman"/>
              </w:rPr>
              <w:t>-</w:t>
            </w:r>
            <w:r w:rsidRPr="00A906D6">
              <w:rPr>
                <w:rFonts w:ascii="Times New Roman" w:hAnsi="Times New Roman" w:cs="Times New Roman"/>
              </w:rPr>
              <w:t>tooted</w:t>
            </w:r>
          </w:p>
          <w:p w:rsidR="00DB204C" w:rsidRPr="00A906D6" w:rsidRDefault="00F525C7" w:rsidP="00A906D6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20013501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Kogutakse eraldi</w:t>
            </w: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kogumiskohas olevasse</w:t>
            </w:r>
          </w:p>
          <w:p w:rsidR="00DB204C" w:rsidRPr="00A906D6" w:rsidRDefault="00E519B7" w:rsidP="00701C44">
            <w:pPr>
              <w:pStyle w:val="Vahedeta"/>
              <w:rPr>
                <w:rFonts w:ascii="Times New Roman" w:hAnsi="Times New Roman" w:cs="Times New Roman"/>
                <w:color w:val="FF0000"/>
              </w:rPr>
            </w:pPr>
            <w:r w:rsidRPr="00A906D6">
              <w:rPr>
                <w:rFonts w:ascii="Times New Roman" w:hAnsi="Times New Roman" w:cs="Times New Roman"/>
              </w:rPr>
              <w:t xml:space="preserve"> (0</w:t>
            </w:r>
            <w:r w:rsidR="008A0135" w:rsidRPr="00A906D6">
              <w:rPr>
                <w:rFonts w:ascii="Times New Roman" w:hAnsi="Times New Roman" w:cs="Times New Roman"/>
              </w:rPr>
              <w:t>,</w:t>
            </w:r>
            <w:r w:rsidRPr="00A906D6">
              <w:rPr>
                <w:rFonts w:ascii="Times New Roman" w:hAnsi="Times New Roman" w:cs="Times New Roman"/>
              </w:rPr>
              <w:t>8m³</w:t>
            </w:r>
            <w:r w:rsidR="000A706D" w:rsidRPr="00A906D6">
              <w:rPr>
                <w:rFonts w:ascii="Times New Roman" w:hAnsi="Times New Roman" w:cs="Times New Roman"/>
              </w:rPr>
              <w:t xml:space="preserve"> konteiner)</w:t>
            </w:r>
            <w:r w:rsidR="00A906D6">
              <w:rPr>
                <w:rFonts w:ascii="Times New Roman" w:hAnsi="Times New Roman" w:cs="Times New Roman"/>
              </w:rPr>
              <w:t xml:space="preserve"> – 1 tk</w:t>
            </w:r>
            <w:r w:rsidR="00C37235">
              <w:rPr>
                <w:rFonts w:ascii="Times New Roman" w:hAnsi="Times New Roman" w:cs="Times New Roman"/>
              </w:rPr>
              <w:t xml:space="preserve"> Bekkeri sadamas, 1 tk</w:t>
            </w:r>
            <w:r w:rsidR="00FB145B">
              <w:rPr>
                <w:rFonts w:ascii="Times New Roman" w:hAnsi="Times New Roman" w:cs="Times New Roman"/>
              </w:rPr>
              <w:t xml:space="preserve"> Meeruse sadam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AS </w:t>
            </w:r>
            <w:r w:rsidR="00414CD7" w:rsidRPr="00A906D6">
              <w:rPr>
                <w:rFonts w:ascii="Times New Roman" w:hAnsi="Times New Roman" w:cs="Times New Roman"/>
              </w:rPr>
              <w:t>Green Marine</w:t>
            </w:r>
          </w:p>
        </w:tc>
      </w:tr>
      <w:tr w:rsidR="00DB204C" w:rsidRPr="00FC4B73" w:rsidTr="00A906D6"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Patareid ning väike- ja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pliiakud</w:t>
            </w:r>
          </w:p>
          <w:p w:rsid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200133</w:t>
            </w:r>
            <w:r w:rsidR="000A706D" w:rsidRPr="00A906D6">
              <w:rPr>
                <w:rFonts w:ascii="Times New Roman" w:hAnsi="Times New Roman" w:cs="Times New Roman"/>
              </w:rPr>
              <w:t xml:space="preserve">, </w:t>
            </w:r>
          </w:p>
          <w:p w:rsidR="00DB204C" w:rsidRPr="00A906D6" w:rsidRDefault="00F525C7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160601</w:t>
            </w:r>
          </w:p>
        </w:tc>
        <w:tc>
          <w:tcPr>
            <w:tcW w:w="3260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Plastikust kogumiskonteiner</w:t>
            </w:r>
          </w:p>
          <w:p w:rsidR="000A706D" w:rsidRPr="00A906D6" w:rsidRDefault="00FB145B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l – 1</w:t>
            </w:r>
            <w:r w:rsidR="000A706D" w:rsidRPr="00A906D6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 xml:space="preserve"> Bekkrei sadamas, 1 tk Meeruse sadamas</w:t>
            </w:r>
          </w:p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plastikust kogumiskonteiner</w:t>
            </w:r>
          </w:p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(kaanega) 0,3m³ - 1 tk</w:t>
            </w:r>
            <w:r w:rsidR="00FB145B">
              <w:rPr>
                <w:rFonts w:ascii="Times New Roman" w:hAnsi="Times New Roman" w:cs="Times New Roman"/>
              </w:rPr>
              <w:t xml:space="preserve"> Meeruse</w:t>
            </w:r>
          </w:p>
        </w:tc>
        <w:tc>
          <w:tcPr>
            <w:tcW w:w="3260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AS </w:t>
            </w:r>
            <w:r w:rsidR="00414CD7" w:rsidRPr="00A906D6">
              <w:rPr>
                <w:rFonts w:ascii="Times New Roman" w:hAnsi="Times New Roman" w:cs="Times New Roman"/>
              </w:rPr>
              <w:t>Green Marine</w:t>
            </w:r>
          </w:p>
        </w:tc>
      </w:tr>
      <w:tr w:rsidR="00DB204C" w:rsidRPr="00FC4B73" w:rsidTr="00A906D6">
        <w:tc>
          <w:tcPr>
            <w:tcW w:w="3687" w:type="dxa"/>
          </w:tcPr>
          <w:p w:rsidR="000A706D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Lastiga seotud jäätmed</w:t>
            </w:r>
          </w:p>
          <w:p w:rsidR="00DB204C" w:rsidRPr="00A906D6" w:rsidRDefault="000A706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(jaotuskoodi alusel)</w:t>
            </w:r>
          </w:p>
        </w:tc>
        <w:tc>
          <w:tcPr>
            <w:tcW w:w="3260" w:type="dxa"/>
          </w:tcPr>
          <w:p w:rsidR="00DB204C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Vastava jäätmeliigi </w:t>
            </w:r>
            <w:r w:rsidR="000A706D" w:rsidRPr="00A906D6">
              <w:rPr>
                <w:rFonts w:ascii="Times New Roman" w:hAnsi="Times New Roman" w:cs="Times New Roman"/>
              </w:rPr>
              <w:t>vastuvõtmiseks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706D" w:rsidRPr="00A906D6">
              <w:rPr>
                <w:rFonts w:ascii="Times New Roman" w:hAnsi="Times New Roman" w:cs="Times New Roman"/>
              </w:rPr>
              <w:t>kohandatud tehnika</w:t>
            </w:r>
          </w:p>
        </w:tc>
        <w:tc>
          <w:tcPr>
            <w:tcW w:w="3260" w:type="dxa"/>
          </w:tcPr>
          <w:p w:rsidR="00DB204C" w:rsidRPr="00A906D6" w:rsidRDefault="00DB204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Ettenähtud tehnikat ja luba omav</w:t>
            </w:r>
          </w:p>
          <w:p w:rsidR="00DB204C" w:rsidRPr="00A906D6" w:rsidRDefault="00F56A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ettevõtja (Tallina Bekkeri Sadam</w:t>
            </w:r>
            <w:r w:rsidR="00DB204C" w:rsidRPr="00A906D6">
              <w:rPr>
                <w:rFonts w:ascii="Times New Roman" w:hAnsi="Times New Roman" w:cs="Times New Roman"/>
              </w:rPr>
              <w:t>)</w:t>
            </w:r>
          </w:p>
        </w:tc>
      </w:tr>
    </w:tbl>
    <w:p w:rsidR="00A906D6" w:rsidRDefault="00A906D6" w:rsidP="00A7422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2938CD">
      <w:pPr>
        <w:pStyle w:val="Vahedeta"/>
        <w:spacing w:before="240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5.1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 Sadama jäätmekäitluskohta on paigaldatud vastuvõtuseadmete asukoha skeem, millel on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näidatud jäätmekoodide ja -nimetustega markeeritud kogu</w:t>
      </w:r>
      <w:r w:rsidR="00241658" w:rsidRPr="00A906D6">
        <w:rPr>
          <w:rFonts w:ascii="Times New Roman" w:hAnsi="Times New Roman" w:cs="Times New Roman"/>
        </w:rPr>
        <w:t>miskonteinerite täpsed asukohad</w:t>
      </w:r>
      <w:r w:rsidR="002938CD">
        <w:rPr>
          <w:rFonts w:ascii="Times New Roman" w:hAnsi="Times New Roman" w:cs="Times New Roman"/>
        </w:rPr>
        <w:t xml:space="preserve"> (</w:t>
      </w:r>
      <w:r w:rsidR="002938CD" w:rsidRPr="002938CD">
        <w:rPr>
          <w:rFonts w:ascii="Times New Roman" w:hAnsi="Times New Roman" w:cs="Times New Roman"/>
        </w:rPr>
        <w:t xml:space="preserve"> vt käesolev kava lisa nr 2</w:t>
      </w:r>
      <w:r w:rsidR="002938CD">
        <w:rPr>
          <w:rFonts w:ascii="Times New Roman" w:hAnsi="Times New Roman" w:cs="Times New Roman"/>
        </w:rPr>
        <w:t>)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74229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6. Laevaheitmete ja lastijäätmete vastuvõtmise ja kogumise protseduuride kirjeldus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6.1 Laevaheitmete ja lastijäätmete vastuvõtmist sadamas korraldab Sadama pidaja ja teostab</w:t>
      </w:r>
    </w:p>
    <w:p w:rsidR="00A63431" w:rsidRPr="00A906D6" w:rsidRDefault="003554A4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OÜ Tallinna Bekkeri sadama</w:t>
      </w:r>
      <w:r w:rsidR="00961A33" w:rsidRPr="00A906D6">
        <w:rPr>
          <w:rFonts w:ascii="Times New Roman" w:hAnsi="Times New Roman" w:cs="Times New Roman"/>
        </w:rPr>
        <w:t xml:space="preserve"> on</w:t>
      </w:r>
      <w:r w:rsidR="00A63431" w:rsidRPr="00A906D6">
        <w:rPr>
          <w:rFonts w:ascii="Times New Roman" w:hAnsi="Times New Roman" w:cs="Times New Roman"/>
        </w:rPr>
        <w:t xml:space="preserve"> selleks teenuslepingu sõlminud ettevõte (AS </w:t>
      </w:r>
      <w:r w:rsidR="00721E2D" w:rsidRPr="00A906D6">
        <w:rPr>
          <w:rFonts w:ascii="Times New Roman" w:hAnsi="Times New Roman" w:cs="Times New Roman"/>
        </w:rPr>
        <w:t>Veolia</w:t>
      </w:r>
      <w:r w:rsidR="00A74229" w:rsidRPr="00A906D6">
        <w:rPr>
          <w:rFonts w:ascii="Times New Roman" w:hAnsi="Times New Roman" w:cs="Times New Roman"/>
        </w:rPr>
        <w:t xml:space="preserve">, </w:t>
      </w:r>
      <w:r w:rsidR="00721E2D" w:rsidRPr="00A906D6">
        <w:rPr>
          <w:rFonts w:ascii="Times New Roman" w:hAnsi="Times New Roman" w:cs="Times New Roman"/>
        </w:rPr>
        <w:t>Prügivedu Tallinn OÜ</w:t>
      </w:r>
      <w:r w:rsidR="00F856C9" w:rsidRPr="00A906D6">
        <w:rPr>
          <w:rFonts w:ascii="Times New Roman" w:hAnsi="Times New Roman" w:cs="Times New Roman"/>
        </w:rPr>
        <w:t xml:space="preserve">), </w:t>
      </w:r>
      <w:r w:rsidR="00A74229" w:rsidRPr="00A906D6">
        <w:rPr>
          <w:rFonts w:ascii="Times New Roman" w:hAnsi="Times New Roman" w:cs="Times New Roman"/>
        </w:rPr>
        <w:t>kes</w:t>
      </w:r>
      <w:r w:rsidR="00A92B12" w:rsidRPr="00A906D6">
        <w:rPr>
          <w:rFonts w:ascii="Times New Roman" w:hAnsi="Times New Roman" w:cs="Times New Roman"/>
        </w:rPr>
        <w:t xml:space="preserve"> omab sadamas </w:t>
      </w:r>
      <w:r w:rsidR="00A63431" w:rsidRPr="00A906D6">
        <w:rPr>
          <w:rFonts w:ascii="Times New Roman" w:hAnsi="Times New Roman" w:cs="Times New Roman"/>
        </w:rPr>
        <w:t>olemasoleva</w:t>
      </w:r>
      <w:r w:rsidR="00F856C9" w:rsidRPr="00A906D6">
        <w:rPr>
          <w:rFonts w:ascii="Times New Roman" w:hAnsi="Times New Roman" w:cs="Times New Roman"/>
        </w:rPr>
        <w:t xml:space="preserve">id vastuvõtuseadmeid ja </w:t>
      </w:r>
      <w:r w:rsidR="00A63431" w:rsidRPr="00A906D6">
        <w:rPr>
          <w:rFonts w:ascii="Times New Roman" w:hAnsi="Times New Roman" w:cs="Times New Roman"/>
        </w:rPr>
        <w:t>kogum</w:t>
      </w:r>
      <w:r w:rsidR="00A74229" w:rsidRPr="00A906D6">
        <w:rPr>
          <w:rFonts w:ascii="Times New Roman" w:hAnsi="Times New Roman" w:cs="Times New Roman"/>
        </w:rPr>
        <w:t xml:space="preserve">iskonteinereid, </w:t>
      </w:r>
      <w:r w:rsidR="00A74229" w:rsidRPr="00A906D6">
        <w:rPr>
          <w:rFonts w:ascii="Times New Roman" w:hAnsi="Times New Roman" w:cs="Times New Roman"/>
        </w:rPr>
        <w:lastRenderedPageBreak/>
        <w:t>Jäätmeseaduse §</w:t>
      </w:r>
      <w:r w:rsidR="00A63431" w:rsidRPr="00A906D6">
        <w:rPr>
          <w:rFonts w:ascii="Times New Roman" w:hAnsi="Times New Roman" w:cs="Times New Roman"/>
        </w:rPr>
        <w:t xml:space="preserve">73 </w:t>
      </w:r>
      <w:r w:rsidR="00A92B12" w:rsidRPr="00A906D6">
        <w:rPr>
          <w:rFonts w:ascii="Times New Roman" w:hAnsi="Times New Roman" w:cs="Times New Roman"/>
        </w:rPr>
        <w:t xml:space="preserve">alusel antud </w:t>
      </w:r>
      <w:r w:rsidR="00A63431" w:rsidRPr="00A906D6">
        <w:rPr>
          <w:rFonts w:ascii="Times New Roman" w:hAnsi="Times New Roman" w:cs="Times New Roman"/>
        </w:rPr>
        <w:t>jäätmeluba ja Jäätmeseaduse</w:t>
      </w:r>
      <w:r w:rsidR="00A74229" w:rsidRPr="00A906D6">
        <w:rPr>
          <w:rFonts w:ascii="Times New Roman" w:hAnsi="Times New Roman" w:cs="Times New Roman"/>
        </w:rPr>
        <w:t xml:space="preserve"> §</w:t>
      </w:r>
      <w:r w:rsidR="00A63431" w:rsidRPr="00A906D6">
        <w:rPr>
          <w:rFonts w:ascii="Times New Roman" w:hAnsi="Times New Roman" w:cs="Times New Roman"/>
        </w:rPr>
        <w:t>99 alusel antud ohtlike jäätmete käitluslitsentsi, ning: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kohustub viima kogumispunkti vastavusse seadusandlusest tulenevatele nõuetele ja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vastutab selle eest;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vastutab nõuetekohase jäätmeveo (sh ohtlike jäätmete veo) korraldamise eest;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vastutab vastuvõetud laevaheitmete ja lastijäätmete ning kogumiskohaga ja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jäätmekäitlusega seotud jäätmearuandluse korraldamise eest;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vastutab kogumiskoha haldamiseks kõikide vajalike lubade taotlemise ja ajakohase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uuendamise eest;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kohustub varustama kogumispunktis kasutatavad jäätmete kogumisvahendid üheselt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mõistetavate tähistustega (jäätmekoodid, nimetused, sildid);</w:t>
      </w:r>
    </w:p>
    <w:p w:rsidR="00A63431" w:rsidRPr="00A906D6" w:rsidRDefault="00A63431" w:rsidP="00A7422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kohustub paigaldama ja vastutab selle olemasolu eest vastuvõtuseadmete asukoha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skeemi, millel on näidatud jäätmekoodide ja -nimetustega markeeritud</w:t>
      </w:r>
      <w:r w:rsidR="00A7422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kogumiskonteinerite täpsed asukohad.</w:t>
      </w:r>
    </w:p>
    <w:p w:rsidR="005A5281" w:rsidRPr="00FC4B73" w:rsidRDefault="005A5281" w:rsidP="00A7422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6.1.1 Jäätmekäitlusteenuse töövõtuleping</w:t>
      </w:r>
      <w:r w:rsidR="00230E15" w:rsidRPr="00A906D6">
        <w:rPr>
          <w:rFonts w:ascii="Times New Roman" w:hAnsi="Times New Roman" w:cs="Times New Roman"/>
        </w:rPr>
        <w:t xml:space="preserve"> on </w:t>
      </w:r>
      <w:r w:rsidRPr="00A906D6">
        <w:rPr>
          <w:rFonts w:ascii="Times New Roman" w:hAnsi="Times New Roman" w:cs="Times New Roman"/>
        </w:rPr>
        <w:t>sõlmitud</w:t>
      </w:r>
      <w:r w:rsidR="003554A4" w:rsidRPr="00A906D6">
        <w:rPr>
          <w:rFonts w:ascii="Times New Roman" w:hAnsi="Times New Roman" w:cs="Times New Roman"/>
        </w:rPr>
        <w:t xml:space="preserve"> OÜ Tallinna Bekkeri</w:t>
      </w:r>
      <w:r w:rsidR="00A74229" w:rsidRPr="00A906D6">
        <w:rPr>
          <w:rFonts w:ascii="Times New Roman" w:hAnsi="Times New Roman" w:cs="Times New Roman"/>
        </w:rPr>
        <w:t xml:space="preserve"> S</w:t>
      </w:r>
      <w:r w:rsidR="00F856C9" w:rsidRPr="00A906D6">
        <w:rPr>
          <w:rFonts w:ascii="Times New Roman" w:hAnsi="Times New Roman" w:cs="Times New Roman"/>
        </w:rPr>
        <w:t xml:space="preserve">adama </w:t>
      </w:r>
      <w:r w:rsidR="00D54DA4" w:rsidRPr="00A906D6">
        <w:rPr>
          <w:rFonts w:ascii="Times New Roman" w:hAnsi="Times New Roman" w:cs="Times New Roman"/>
        </w:rPr>
        <w:t>vastutusalas olevate jäätmete käitlemiseks</w:t>
      </w:r>
      <w:r w:rsidR="002D62C3" w:rsidRPr="00A906D6">
        <w:rPr>
          <w:rFonts w:ascii="Times New Roman" w:hAnsi="Times New Roman" w:cs="Times New Roman"/>
        </w:rPr>
        <w:t xml:space="preserve"> ja</w:t>
      </w:r>
      <w:r w:rsidR="00230E15" w:rsidRPr="00A906D6">
        <w:rPr>
          <w:rFonts w:ascii="Times New Roman" w:hAnsi="Times New Roman" w:cs="Times New Roman"/>
        </w:rPr>
        <w:t xml:space="preserve"> jäätmete </w:t>
      </w:r>
      <w:r w:rsidR="002D62C3" w:rsidRPr="00A906D6">
        <w:rPr>
          <w:rFonts w:ascii="Times New Roman" w:hAnsi="Times New Roman" w:cs="Times New Roman"/>
        </w:rPr>
        <w:t xml:space="preserve">kogumispunkti </w:t>
      </w:r>
      <w:r w:rsidR="00D54DA4" w:rsidRPr="00A906D6">
        <w:rPr>
          <w:rFonts w:ascii="Times New Roman" w:hAnsi="Times New Roman" w:cs="Times New Roman"/>
        </w:rPr>
        <w:t>haldamiseks AS Veolia Keskkonnateenused,</w:t>
      </w:r>
      <w:r w:rsidR="00230E15" w:rsidRPr="00A906D6">
        <w:rPr>
          <w:rFonts w:ascii="Times New Roman" w:hAnsi="Times New Roman" w:cs="Times New Roman"/>
        </w:rPr>
        <w:t xml:space="preserve"> OÜ Prügivedu</w:t>
      </w:r>
      <w:r w:rsidR="00D54DA4" w:rsidRPr="00A906D6">
        <w:rPr>
          <w:rFonts w:ascii="Times New Roman" w:hAnsi="Times New Roman" w:cs="Times New Roman"/>
        </w:rPr>
        <w:t xml:space="preserve"> </w:t>
      </w:r>
      <w:r w:rsidR="00230E15" w:rsidRPr="00A906D6">
        <w:rPr>
          <w:rFonts w:ascii="Times New Roman" w:hAnsi="Times New Roman" w:cs="Times New Roman"/>
        </w:rPr>
        <w:t xml:space="preserve">Tallinn poolt. Leping ei kuulu </w:t>
      </w:r>
      <w:r w:rsidR="00D54DA4" w:rsidRPr="00A906D6">
        <w:rPr>
          <w:rFonts w:ascii="Times New Roman" w:hAnsi="Times New Roman" w:cs="Times New Roman"/>
        </w:rPr>
        <w:t>avalikustamisele kolmandatele i</w:t>
      </w:r>
      <w:r w:rsidR="00230E15" w:rsidRPr="00A906D6">
        <w:rPr>
          <w:rFonts w:ascii="Times New Roman" w:hAnsi="Times New Roman" w:cs="Times New Roman"/>
        </w:rPr>
        <w:t>sikutele ning selles sätestatud</w:t>
      </w:r>
      <w:r w:rsidR="00D54DA4" w:rsidRPr="00A906D6">
        <w:rPr>
          <w:rFonts w:ascii="Times New Roman" w:hAnsi="Times New Roman" w:cs="Times New Roman"/>
        </w:rPr>
        <w:t xml:space="preserve"> konfidentsiaalsuse nõue </w:t>
      </w:r>
      <w:r w:rsidR="00E519B7" w:rsidRPr="00A906D6">
        <w:rPr>
          <w:rFonts w:ascii="Times New Roman" w:hAnsi="Times New Roman" w:cs="Times New Roman"/>
        </w:rPr>
        <w:t xml:space="preserve">ei </w:t>
      </w:r>
      <w:r w:rsidR="006677B1" w:rsidRPr="00A906D6">
        <w:rPr>
          <w:rFonts w:ascii="Times New Roman" w:hAnsi="Times New Roman" w:cs="Times New Roman"/>
        </w:rPr>
        <w:t xml:space="preserve">laieneisikutele sh juriidilistele isikutele, kellele teabe avaldamise kohustus tuleneb õigusaktidest. Seejuures ei oma nimetatud isikud õigust </w:t>
      </w:r>
      <w:r w:rsidRPr="00A906D6">
        <w:rPr>
          <w:rFonts w:ascii="Times New Roman" w:hAnsi="Times New Roman" w:cs="Times New Roman"/>
        </w:rPr>
        <w:t>jagada lepingus sätestatud</w:t>
      </w:r>
      <w:r w:rsidR="00230E15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informatsiooni kolmandate isikutega.</w:t>
      </w:r>
    </w:p>
    <w:p w:rsidR="005A5281" w:rsidRPr="00FC4B73" w:rsidRDefault="005A5281" w:rsidP="00230E1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6.2 Laeva kapten on kohustatud andma enne sadamast lahkumist üle kõik laevaheitmed ja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lastijäätmed.</w:t>
      </w:r>
    </w:p>
    <w:p w:rsidR="005A5281" w:rsidRPr="00A906D6" w:rsidRDefault="005A5281" w:rsidP="00701C44">
      <w:pPr>
        <w:pStyle w:val="Vahedeta"/>
        <w:rPr>
          <w:rFonts w:ascii="Times New Roman" w:hAnsi="Times New Roman" w:cs="Times New Roman"/>
        </w:rPr>
      </w:pPr>
    </w:p>
    <w:p w:rsidR="005A5281" w:rsidRPr="00A906D6" w:rsidRDefault="00A63431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6.2.1 Nimetatud nõude (p 6.2) võib jätta täitmata, kui olemasolevad laevaheitmete hoidlad on</w:t>
      </w:r>
      <w:r w:rsid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piisavad juba kogunenud ja kavandatava reisi ajal kogunevate laevaheitmete</w:t>
      </w:r>
      <w:r w:rsidR="00230E15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mahutamiseks kuni üleandmissadamasse jõudm</w:t>
      </w:r>
      <w:r w:rsidR="00230E15" w:rsidRPr="00A906D6">
        <w:rPr>
          <w:rFonts w:ascii="Times New Roman" w:hAnsi="Times New Roman" w:cs="Times New Roman"/>
        </w:rPr>
        <w:t>iseni, välja arvatud juhul, kui</w:t>
      </w:r>
      <w:r w:rsidRPr="00A906D6">
        <w:rPr>
          <w:rFonts w:ascii="Times New Roman" w:hAnsi="Times New Roman" w:cs="Times New Roman"/>
        </w:rPr>
        <w:t>:</w:t>
      </w:r>
    </w:p>
    <w:p w:rsidR="00A63431" w:rsidRPr="00A906D6" w:rsidRDefault="00A906D6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A63431" w:rsidRPr="00A906D6">
        <w:rPr>
          <w:rFonts w:ascii="Times New Roman" w:hAnsi="Times New Roman" w:cs="Times New Roman"/>
        </w:rPr>
        <w:t>üle 10 m³ mahutava hoidla korral on selle täituvus enne sadamast lahkumist üle 25 %;</w:t>
      </w:r>
    </w:p>
    <w:p w:rsidR="00241658" w:rsidRPr="00A906D6" w:rsidRDefault="00A906D6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A63431" w:rsidRPr="00A906D6">
        <w:rPr>
          <w:rFonts w:ascii="Times New Roman" w:hAnsi="Times New Roman" w:cs="Times New Roman"/>
        </w:rPr>
        <w:t>laevaheitmete üleandmissadam või sihtsadam ei ole teada;</w:t>
      </w:r>
    </w:p>
    <w:p w:rsidR="00A63431" w:rsidRPr="00A906D6" w:rsidRDefault="00A906D6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A63431" w:rsidRPr="00A906D6">
        <w:rPr>
          <w:rFonts w:ascii="Times New Roman" w:hAnsi="Times New Roman" w:cs="Times New Roman"/>
        </w:rPr>
        <w:t>laev on saanud teabe, et kavandatavas üleandmissadamas ei ole piisavaid</w:t>
      </w:r>
      <w:r w:rsidR="00230E15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vastuvõtu</w:t>
      </w:r>
      <w:r w:rsidR="00230E15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seadmeid;</w:t>
      </w:r>
    </w:p>
    <w:p w:rsidR="00A63431" w:rsidRPr="00A906D6" w:rsidRDefault="00A906D6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A63431" w:rsidRPr="00A906D6">
        <w:rPr>
          <w:rFonts w:ascii="Times New Roman" w:hAnsi="Times New Roman" w:cs="Times New Roman"/>
        </w:rPr>
        <w:t>laevaomanikule on väljastatud Veeteede Ameti poolt Eesti Vabariigi sadamates</w:t>
      </w:r>
      <w:r w:rsidR="005A5281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kohustuslikust laevaheitmete äraandmisest ja teavitamisest vabastamise sertifikaat.</w:t>
      </w:r>
    </w:p>
    <w:p w:rsidR="00A906D6" w:rsidRDefault="00A906D6" w:rsidP="00230E1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6.2.2 Lastijäätmed võib jätta sadamas ära andmata, kui:</w:t>
      </w:r>
    </w:p>
    <w:p w:rsidR="00A63431" w:rsidRPr="00A906D6" w:rsidRDefault="00A63431" w:rsidP="00230E15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rahvusvahelise konventsiooni merereostuse vältimiseks laevadelt kohaselt ei ole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üleandmine nõutav;</w:t>
      </w: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laeval on järgmise sissesõidusadama valdajaga kirjalik kokkulepe, mille kohaselt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võetakse selles sadamas vastu antud liiki lastijäätmeid;</w:t>
      </w: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uueks lastiks on sama aine/last, mis oli eelmiseks lastiks.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6.3 Laevaheitmete ja lastijäätmete vastuvõtt toimub laeva kapteni või agendi (edaspidi „Laeva</w:t>
      </w:r>
    </w:p>
    <w:p w:rsidR="005A528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esindaja“) poolt esitatud kirjaliku või elektroonilise teabe alusel. Laeva kapten või </w:t>
      </w:r>
      <w:r w:rsidR="005A5281" w:rsidRPr="00A906D6">
        <w:rPr>
          <w:rFonts w:ascii="Times New Roman" w:hAnsi="Times New Roman" w:cs="Times New Roman"/>
        </w:rPr>
        <w:t>-</w:t>
      </w:r>
      <w:r w:rsidR="006677B1" w:rsidRPr="00A906D6">
        <w:rPr>
          <w:rFonts w:ascii="Times New Roman" w:hAnsi="Times New Roman" w:cs="Times New Roman"/>
        </w:rPr>
        <w:t xml:space="preserve">esindaja on kohustatud enne sadamasse saabumist esitama sadama </w:t>
      </w:r>
      <w:r w:rsidR="002104AF" w:rsidRPr="00A906D6">
        <w:rPr>
          <w:rFonts w:ascii="Times New Roman" w:hAnsi="Times New Roman" w:cs="Times New Roman"/>
        </w:rPr>
        <w:t>kaptenile</w:t>
      </w:r>
      <w:r w:rsidR="005A5281" w:rsidRPr="00A906D6">
        <w:rPr>
          <w:rFonts w:ascii="Times New Roman" w:hAnsi="Times New Roman" w:cs="Times New Roman"/>
        </w:rPr>
        <w:t xml:space="preserve"> </w:t>
      </w:r>
      <w:r w:rsidR="006677B1" w:rsidRPr="00A906D6">
        <w:rPr>
          <w:rFonts w:ascii="Times New Roman" w:hAnsi="Times New Roman" w:cs="Times New Roman"/>
        </w:rPr>
        <w:t xml:space="preserve">kontaktandmed: telefon: +372 </w:t>
      </w:r>
      <w:r w:rsidR="002104AF" w:rsidRPr="00A906D6">
        <w:rPr>
          <w:rFonts w:ascii="Times New Roman" w:hAnsi="Times New Roman" w:cs="Times New Roman"/>
        </w:rPr>
        <w:t>5692 1417</w:t>
      </w:r>
      <w:r w:rsidR="006677B1" w:rsidRPr="00A906D6">
        <w:rPr>
          <w:rFonts w:ascii="Times New Roman" w:hAnsi="Times New Roman" w:cs="Times New Roman"/>
        </w:rPr>
        <w:t xml:space="preserve">, +372 </w:t>
      </w:r>
      <w:r w:rsidR="002104AF" w:rsidRPr="00A906D6">
        <w:rPr>
          <w:rFonts w:ascii="Times New Roman" w:hAnsi="Times New Roman" w:cs="Times New Roman"/>
        </w:rPr>
        <w:t>6201 615</w:t>
      </w:r>
      <w:r w:rsidR="006677B1" w:rsidRPr="00A906D6">
        <w:rPr>
          <w:rFonts w:ascii="Times New Roman" w:hAnsi="Times New Roman" w:cs="Times New Roman"/>
        </w:rPr>
        <w:t xml:space="preserve">, faks: +372 </w:t>
      </w:r>
      <w:r w:rsidR="002104AF" w:rsidRPr="00A906D6">
        <w:rPr>
          <w:rFonts w:ascii="Times New Roman" w:hAnsi="Times New Roman" w:cs="Times New Roman"/>
        </w:rPr>
        <w:t>6201 620</w:t>
      </w:r>
      <w:r w:rsidR="006677B1" w:rsidRPr="00A906D6">
        <w:rPr>
          <w:rFonts w:ascii="Times New Roman" w:hAnsi="Times New Roman" w:cs="Times New Roman"/>
        </w:rPr>
        <w:t>,e-post:</w:t>
      </w:r>
      <w:r w:rsidR="005A5281" w:rsidRPr="00A906D6">
        <w:rPr>
          <w:rFonts w:ascii="Times New Roman" w:hAnsi="Times New Roman" w:cs="Times New Roman"/>
        </w:rPr>
        <w:t xml:space="preserve"> </w:t>
      </w:r>
      <w:hyperlink r:id="rId9" w:history="1">
        <w:r w:rsidR="005A5281" w:rsidRPr="00A906D6">
          <w:rPr>
            <w:rStyle w:val="Hperlink"/>
            <w:rFonts w:ascii="Times New Roman" w:hAnsi="Times New Roman" w:cs="Times New Roman"/>
          </w:rPr>
          <w:t>gunnar@tallinnbekkerport.com</w:t>
        </w:r>
      </w:hyperlink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 teabe sadamas üleantavate ning laevale jäävate </w:t>
      </w:r>
      <w:r w:rsidR="002104AF" w:rsidRPr="00A906D6">
        <w:rPr>
          <w:rFonts w:ascii="Times New Roman" w:hAnsi="Times New Roman" w:cs="Times New Roman"/>
        </w:rPr>
        <w:t>laevah</w:t>
      </w:r>
      <w:r w:rsidR="005A5281" w:rsidRPr="00A906D6">
        <w:rPr>
          <w:rFonts w:ascii="Times New Roman" w:hAnsi="Times New Roman" w:cs="Times New Roman"/>
        </w:rPr>
        <w:t>eitmete</w:t>
      </w:r>
      <w:r w:rsidR="006677B1" w:rsidRPr="00A906D6">
        <w:rPr>
          <w:rFonts w:ascii="Times New Roman" w:hAnsi="Times New Roman" w:cs="Times New Roman"/>
        </w:rPr>
        <w:t xml:space="preserve"> ja</w:t>
      </w:r>
      <w:r w:rsidR="008E650A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lastijäätmete liigi ja koguse kohta. Teave tuleb </w:t>
      </w:r>
      <w:r w:rsidR="00C33F35">
        <w:rPr>
          <w:rFonts w:ascii="Times New Roman" w:hAnsi="Times New Roman" w:cs="Times New Roman"/>
        </w:rPr>
        <w:t>esitada käesoleva kava lisa nr 1</w:t>
      </w:r>
      <w:r w:rsidRPr="00A906D6">
        <w:rPr>
          <w:rFonts w:ascii="Times New Roman" w:hAnsi="Times New Roman" w:cs="Times New Roman"/>
        </w:rPr>
        <w:t xml:space="preserve"> toodud </w:t>
      </w:r>
      <w:r w:rsidR="006677B1" w:rsidRPr="00A906D6">
        <w:rPr>
          <w:rFonts w:ascii="Times New Roman" w:hAnsi="Times New Roman" w:cs="Times New Roman"/>
        </w:rPr>
        <w:t>vormi</w:t>
      </w:r>
      <w:r w:rsidR="008E650A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„Teatise sissesõidusadamale“ (edaspidi nimetatud „Teatis“) kohaselt.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6.3.1 Kui eelnevalt pole Teatist edastatud, edastab Laeva esindaja nädalavahetustel (laupäev,</w:t>
      </w:r>
    </w:p>
    <w:p w:rsidR="00F856C9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pühapäev) ja rii</w:t>
      </w:r>
      <w:r w:rsidR="005A5281" w:rsidRPr="00A906D6">
        <w:rPr>
          <w:rFonts w:ascii="Times New Roman" w:hAnsi="Times New Roman" w:cs="Times New Roman"/>
        </w:rPr>
        <w:t>klikel pühadel Teatise vahetuse</w:t>
      </w:r>
      <w:r w:rsidR="00D219DF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stividorile ( </w:t>
      </w:r>
      <w:r w:rsidR="005A5281" w:rsidRPr="00A906D6">
        <w:rPr>
          <w:rFonts w:ascii="Times New Roman" w:hAnsi="Times New Roman" w:cs="Times New Roman"/>
        </w:rPr>
        <w:t>kontaktandmed: telefon</w:t>
      </w:r>
      <w:r w:rsidRPr="00A906D6">
        <w:rPr>
          <w:rFonts w:ascii="Times New Roman" w:hAnsi="Times New Roman" w:cs="Times New Roman"/>
        </w:rPr>
        <w:t>: +372</w:t>
      </w:r>
      <w:r w:rsidR="002104AF" w:rsidRPr="00A906D6">
        <w:rPr>
          <w:rFonts w:ascii="Times New Roman" w:hAnsi="Times New Roman" w:cs="Times New Roman"/>
        </w:rPr>
        <w:t xml:space="preserve"> 6307 932</w:t>
      </w:r>
      <w:r w:rsidR="00F856C9" w:rsidRPr="00A906D6">
        <w:rPr>
          <w:rFonts w:ascii="Times New Roman" w:hAnsi="Times New Roman" w:cs="Times New Roman"/>
        </w:rPr>
        <w:t xml:space="preserve">; e-post: </w:t>
      </w:r>
      <w:hyperlink r:id="rId10" w:history="1">
        <w:r w:rsidR="002104AF" w:rsidRPr="00A906D6">
          <w:rPr>
            <w:rStyle w:val="Hperlink"/>
            <w:rFonts w:ascii="Times New Roman" w:hAnsi="Times New Roman" w:cs="Times New Roman"/>
          </w:rPr>
          <w:t>.stividor@tallinnbekkerport.com</w:t>
        </w:r>
      </w:hyperlink>
      <w:r w:rsidR="00F856C9" w:rsidRPr="00A906D6">
        <w:rPr>
          <w:rFonts w:ascii="Times New Roman" w:hAnsi="Times New Roman" w:cs="Times New Roman"/>
        </w:rPr>
        <w:t>).</w:t>
      </w:r>
    </w:p>
    <w:p w:rsidR="005A5281" w:rsidRPr="00FC4B73" w:rsidRDefault="005A5281" w:rsidP="005A528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6.3.2 Teatise edastamine ei ole kohustuslik sadamasse saabuvatele väikelaevadele ja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kalalaevadele, millised püüavad kala Eesti majandusvööndis.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6.3.3 Kui laev ei esita Teatist või ei anna üle laevaheitmeid ja lastijäätmeid, on sadama pidaja</w:t>
      </w: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kohustatud teavitama rikkumisest Keskkonnainspektsiooni.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lastRenderedPageBreak/>
        <w:t>6.4 Teatises saabunud informatsiooni, laevalt üleantavate laevaheitmete ja lastijäätmete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kogused ja liigid, edastab logistik vahetuse stividorile, kes kontrollib laevalt äraantavate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heitmete kokkukorjamise kulgu. Järgides seejuures, et laevaheitmed paigutatakse liikide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järgi vastavatesse kogumiskonteineritesse, vältimaks eri liiki laevaheitmete segunemist.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6.4.1 Kõik laevadelt vastu võetud prügi (segaolmejäätmed), toidujäätmed, plastid,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plastikpakendid, naftased ja õlised kaltsud/absorbendid, ohtlikke aineid sisaldavad või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nendega saastunud pakendid, patareid ja akud kogutakse liikide kaupa jäätmekoodidega </w:t>
      </w:r>
      <w:r w:rsidR="005A5281" w:rsidRPr="00A906D6">
        <w:rPr>
          <w:rFonts w:ascii="Times New Roman" w:hAnsi="Times New Roman" w:cs="Times New Roman"/>
        </w:rPr>
        <w:t xml:space="preserve"> </w:t>
      </w:r>
      <w:r w:rsidR="00851390" w:rsidRPr="00A906D6">
        <w:rPr>
          <w:rFonts w:ascii="Times New Roman" w:hAnsi="Times New Roman" w:cs="Times New Roman"/>
        </w:rPr>
        <w:t xml:space="preserve">ja </w:t>
      </w:r>
      <w:r w:rsidRPr="00A906D6">
        <w:rPr>
          <w:rFonts w:ascii="Times New Roman" w:hAnsi="Times New Roman" w:cs="Times New Roman"/>
        </w:rPr>
        <w:t>–nimetustega markeeritud kogumiskonteineritesse jäätmete kogumiskohas, mis asub</w:t>
      </w:r>
      <w:r w:rsidR="001437B2" w:rsidRPr="00A906D6">
        <w:rPr>
          <w:rFonts w:ascii="Times New Roman" w:hAnsi="Times New Roman" w:cs="Times New Roman"/>
        </w:rPr>
        <w:t xml:space="preserve"> slipi</w:t>
      </w:r>
      <w:r w:rsidR="00622D66" w:rsidRPr="00A906D6">
        <w:rPr>
          <w:rFonts w:ascii="Times New Roman" w:hAnsi="Times New Roman" w:cs="Times New Roman"/>
        </w:rPr>
        <w:t xml:space="preserve"> läheduses</w:t>
      </w:r>
      <w:r w:rsidRPr="00A906D6">
        <w:rPr>
          <w:rFonts w:ascii="Times New Roman" w:hAnsi="Times New Roman" w:cs="Times New Roman"/>
        </w:rPr>
        <w:t xml:space="preserve"> (laevaheitmete kogumiskonteinerite</w:t>
      </w:r>
      <w:r w:rsidR="00622D66" w:rsidRPr="00A906D6">
        <w:rPr>
          <w:rFonts w:ascii="Times New Roman" w:hAnsi="Times New Roman" w:cs="Times New Roman"/>
        </w:rPr>
        <w:t xml:space="preserve"> asukoha skeem</w:t>
      </w:r>
      <w:r w:rsidR="00026117" w:rsidRPr="00A906D6">
        <w:rPr>
          <w:rFonts w:ascii="Times New Roman" w:hAnsi="Times New Roman" w:cs="Times New Roman"/>
        </w:rPr>
        <w:t xml:space="preserve">, </w:t>
      </w:r>
      <w:r w:rsidR="001437B2" w:rsidRPr="00A906D6">
        <w:rPr>
          <w:rFonts w:ascii="Times New Roman" w:hAnsi="Times New Roman" w:cs="Times New Roman"/>
        </w:rPr>
        <w:t>jäätmete kogu</w:t>
      </w:r>
      <w:r w:rsidR="00026117" w:rsidRPr="00A906D6">
        <w:rPr>
          <w:rFonts w:ascii="Times New Roman" w:hAnsi="Times New Roman" w:cs="Times New Roman"/>
        </w:rPr>
        <w:t>mis</w:t>
      </w:r>
      <w:r w:rsidR="00E62FCC" w:rsidRPr="00A906D6">
        <w:rPr>
          <w:rFonts w:ascii="Times New Roman" w:hAnsi="Times New Roman" w:cs="Times New Roman"/>
        </w:rPr>
        <w:t>koht, vt käesolev kava lisa nr 2</w:t>
      </w:r>
      <w:r w:rsidRPr="00A906D6">
        <w:rPr>
          <w:rFonts w:ascii="Times New Roman" w:hAnsi="Times New Roman" w:cs="Times New Roman"/>
        </w:rPr>
        <w:t>).</w:t>
      </w:r>
      <w:r w:rsidR="00026117" w:rsidRPr="00A906D6">
        <w:rPr>
          <w:rFonts w:ascii="Times New Roman" w:hAnsi="Times New Roman" w:cs="Times New Roman"/>
        </w:rPr>
        <w:t xml:space="preserve"> Väiksemad jäätmetekohad asuvad Bekkeri sadama 4.</w:t>
      </w:r>
      <w:r w:rsidR="008E650A">
        <w:rPr>
          <w:rFonts w:ascii="Times New Roman" w:hAnsi="Times New Roman" w:cs="Times New Roman"/>
        </w:rPr>
        <w:t xml:space="preserve"> kai talmani soojaku juures ja M</w:t>
      </w:r>
      <w:r w:rsidR="00026117" w:rsidRPr="00A906D6">
        <w:rPr>
          <w:rFonts w:ascii="Times New Roman" w:hAnsi="Times New Roman" w:cs="Times New Roman"/>
        </w:rPr>
        <w:t>eeruse sadama</w:t>
      </w:r>
      <w:r w:rsidR="002938CD">
        <w:rPr>
          <w:rFonts w:ascii="Times New Roman" w:hAnsi="Times New Roman" w:cs="Times New Roman"/>
        </w:rPr>
        <w:t xml:space="preserve"> väravas</w:t>
      </w:r>
      <w:r w:rsidR="00026117" w:rsidRPr="00A906D6">
        <w:rPr>
          <w:rFonts w:ascii="Times New Roman" w:hAnsi="Times New Roman" w:cs="Times New Roman"/>
        </w:rPr>
        <w:t>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6.4.2 Laevadelt vastu võetud luminestsentslambid kogutakse jäätmete kogumiskohas olevasse</w:t>
      </w:r>
    </w:p>
    <w:p w:rsidR="00D054C5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jäätmekoodiga ja –nimetustega markeeritud kogumiskonteinerisse, mis asub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kogumiskohas olevas </w:t>
      </w:r>
      <w:r w:rsidR="00D054C5" w:rsidRPr="00A906D6">
        <w:rPr>
          <w:rFonts w:ascii="Times New Roman" w:hAnsi="Times New Roman" w:cs="Times New Roman"/>
        </w:rPr>
        <w:t>(0,8m³plastikust kogumiskonteiner).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D054C5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6.4.3 Laevadelt vastu võetud ohtlikke osi sisaldavad kasutuselt kõrvaldatud elektri- j</w:t>
      </w:r>
      <w:r w:rsidR="005A5281" w:rsidRPr="00A906D6">
        <w:rPr>
          <w:rFonts w:ascii="Times New Roman" w:hAnsi="Times New Roman" w:cs="Times New Roman"/>
        </w:rPr>
        <w:t xml:space="preserve">a </w:t>
      </w:r>
      <w:r w:rsidRPr="00A906D6">
        <w:rPr>
          <w:rFonts w:ascii="Times New Roman" w:hAnsi="Times New Roman" w:cs="Times New Roman"/>
        </w:rPr>
        <w:t xml:space="preserve">elektroonikatooted kogutakse eraldi jäätmete </w:t>
      </w:r>
      <w:r w:rsidR="00A74229" w:rsidRPr="00A906D6">
        <w:rPr>
          <w:rFonts w:ascii="Times New Roman" w:hAnsi="Times New Roman" w:cs="Times New Roman"/>
        </w:rPr>
        <w:t>kogumiskohas olevasse konteinerisse</w:t>
      </w:r>
      <w:r w:rsidRPr="00A906D6">
        <w:rPr>
          <w:rFonts w:ascii="Times New Roman" w:hAnsi="Times New Roman" w:cs="Times New Roman"/>
        </w:rPr>
        <w:t>, kus on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nende kogumisekas määratud vastav koht.</w:t>
      </w:r>
      <w:r w:rsidR="00D054C5" w:rsidRPr="00A906D6">
        <w:rPr>
          <w:rFonts w:ascii="Times New Roman" w:hAnsi="Times New Roman" w:cs="Times New Roman"/>
        </w:rPr>
        <w:t xml:space="preserve"> (0,8m³ plastikust kogumiskonteiner).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6.4.4 Kogumiskonteinerite tühjendamine/äravedu toimub AS-i </w:t>
      </w:r>
      <w:r w:rsidR="00912B76" w:rsidRPr="00A906D6">
        <w:rPr>
          <w:rFonts w:ascii="Times New Roman" w:hAnsi="Times New Roman" w:cs="Times New Roman"/>
        </w:rPr>
        <w:t>Veolia</w:t>
      </w:r>
      <w:r w:rsidR="00A906D6" w:rsidRPr="00A906D6">
        <w:rPr>
          <w:rFonts w:ascii="Times New Roman" w:hAnsi="Times New Roman" w:cs="Times New Roman"/>
        </w:rPr>
        <w:t xml:space="preserve"> ja OÜ Tallinna Prügivedu </w:t>
      </w:r>
      <w:r w:rsidRPr="00A906D6">
        <w:rPr>
          <w:rFonts w:ascii="Times New Roman" w:hAnsi="Times New Roman" w:cs="Times New Roman"/>
        </w:rPr>
        <w:t xml:space="preserve"> poolt kindla </w:t>
      </w:r>
      <w:r w:rsidR="00851390" w:rsidRPr="00A906D6">
        <w:rPr>
          <w:rFonts w:ascii="Times New Roman" w:hAnsi="Times New Roman" w:cs="Times New Roman"/>
        </w:rPr>
        <w:t xml:space="preserve">graafiku </w:t>
      </w:r>
      <w:r w:rsidRPr="00A906D6">
        <w:rPr>
          <w:rFonts w:ascii="Times New Roman" w:hAnsi="Times New Roman" w:cs="Times New Roman"/>
        </w:rPr>
        <w:t>alusel või vajadusel kogumiskonteineri täitumisel.</w:t>
      </w:r>
    </w:p>
    <w:p w:rsidR="005A5281" w:rsidRPr="00A906D6" w:rsidRDefault="005A5281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6.5 Laevadelt vedeljäätmete (pilsivesi, õlisegused veed, õli sisaldavad jäätmed, reovesi, jm)</w:t>
      </w:r>
      <w:r w:rsidR="005A5281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üleandmise ja veo tellib Laeva esindaja otse jäätmekäitlejalt (AS </w:t>
      </w:r>
      <w:r w:rsidR="00912B76" w:rsidRPr="00A906D6">
        <w:rPr>
          <w:rFonts w:ascii="Times New Roman" w:hAnsi="Times New Roman" w:cs="Times New Roman"/>
        </w:rPr>
        <w:t>Green Marine</w:t>
      </w:r>
      <w:r w:rsidRPr="00A906D6">
        <w:rPr>
          <w:rFonts w:ascii="Times New Roman" w:hAnsi="Times New Roman" w:cs="Times New Roman"/>
        </w:rPr>
        <w:t xml:space="preserve">). Tellimus </w:t>
      </w:r>
      <w:r w:rsidR="00851390" w:rsidRPr="00A906D6">
        <w:rPr>
          <w:rFonts w:ascii="Times New Roman" w:hAnsi="Times New Roman" w:cs="Times New Roman"/>
        </w:rPr>
        <w:t xml:space="preserve">AS-ile </w:t>
      </w:r>
      <w:r w:rsidR="00912B76" w:rsidRPr="00A906D6">
        <w:rPr>
          <w:rFonts w:ascii="Times New Roman" w:hAnsi="Times New Roman" w:cs="Times New Roman"/>
        </w:rPr>
        <w:t>Green Marine</w:t>
      </w:r>
      <w:r w:rsidRPr="00A906D6">
        <w:rPr>
          <w:rFonts w:ascii="Times New Roman" w:hAnsi="Times New Roman" w:cs="Times New Roman"/>
        </w:rPr>
        <w:t xml:space="preserve"> peab olema esitatud 12 tundi ja täpsustatud vähemalt 6 tundi enne </w:t>
      </w:r>
    </w:p>
    <w:p w:rsidR="00A63431" w:rsidRPr="00A906D6" w:rsidRDefault="00912B76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laeva</w:t>
      </w:r>
      <w:r w:rsidR="00A63431" w:rsidRPr="00A906D6">
        <w:rPr>
          <w:rFonts w:ascii="Times New Roman" w:hAnsi="Times New Roman" w:cs="Times New Roman"/>
        </w:rPr>
        <w:t>saabumist, tellimuse koopia peab olema edastatud sadamakapteni talitusele.</w:t>
      </w:r>
    </w:p>
    <w:p w:rsidR="00791D73" w:rsidRPr="00A906D6" w:rsidRDefault="00791D73" w:rsidP="005A5281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A5281">
      <w:pPr>
        <w:pStyle w:val="Vahedeta"/>
        <w:jc w:val="both"/>
        <w:rPr>
          <w:rFonts w:ascii="Times New Roman" w:hAnsi="Times New Roman" w:cs="Times New Roman"/>
          <w:color w:val="C00000"/>
        </w:rPr>
      </w:pPr>
      <w:r w:rsidRPr="00A906D6">
        <w:rPr>
          <w:rFonts w:ascii="Times New Roman" w:hAnsi="Times New Roman" w:cs="Times New Roman"/>
        </w:rPr>
        <w:t>6.5.1 Kontaktandmed vedeljäätmete üleandmise ja äraveo tellimuse edastamiseks on</w:t>
      </w:r>
      <w:r w:rsidR="00791D73" w:rsidRPr="00A906D6">
        <w:rPr>
          <w:rFonts w:ascii="Times New Roman" w:hAnsi="Times New Roman" w:cs="Times New Roman"/>
        </w:rPr>
        <w:t xml:space="preserve"> k</w:t>
      </w:r>
      <w:r w:rsidRPr="00A906D6">
        <w:rPr>
          <w:rFonts w:ascii="Times New Roman" w:hAnsi="Times New Roman" w:cs="Times New Roman"/>
        </w:rPr>
        <w:t>irjeldatud</w:t>
      </w:r>
      <w:r w:rsidR="00C810F6" w:rsidRPr="00A906D6">
        <w:rPr>
          <w:rFonts w:ascii="Times New Roman" w:hAnsi="Times New Roman" w:cs="Times New Roman"/>
        </w:rPr>
        <w:t xml:space="preserve"> </w:t>
      </w:r>
      <w:r w:rsidR="00791D73" w:rsidRPr="00A906D6">
        <w:rPr>
          <w:rFonts w:ascii="Times New Roman" w:hAnsi="Times New Roman" w:cs="Times New Roman"/>
        </w:rPr>
        <w:t>(</w:t>
      </w:r>
      <w:r w:rsidR="00912B76" w:rsidRPr="00A906D6">
        <w:rPr>
          <w:rFonts w:ascii="Times New Roman" w:hAnsi="Times New Roman" w:cs="Times New Roman"/>
        </w:rPr>
        <w:t xml:space="preserve">vt käesolev </w:t>
      </w:r>
      <w:r w:rsidR="00C810F6" w:rsidRPr="00A906D6">
        <w:rPr>
          <w:rFonts w:ascii="Times New Roman" w:hAnsi="Times New Roman" w:cs="Times New Roman"/>
        </w:rPr>
        <w:t>kava lisa nr 8</w:t>
      </w:r>
      <w:r w:rsidRPr="00A906D6">
        <w:rPr>
          <w:rFonts w:ascii="Times New Roman" w:hAnsi="Times New Roman" w:cs="Times New Roman"/>
        </w:rPr>
        <w:t>.</w:t>
      </w:r>
      <w:r w:rsidR="00791D73" w:rsidRPr="00A906D6">
        <w:rPr>
          <w:rFonts w:ascii="Times New Roman" w:hAnsi="Times New Roman" w:cs="Times New Roman"/>
        </w:rPr>
        <w:t>)</w:t>
      </w:r>
    </w:p>
    <w:p w:rsidR="00791D73" w:rsidRPr="00A906D6" w:rsidRDefault="00791D73" w:rsidP="005A5281">
      <w:pPr>
        <w:pStyle w:val="Vahedeta"/>
        <w:jc w:val="both"/>
        <w:rPr>
          <w:rFonts w:ascii="Times New Roman" w:hAnsi="Times New Roman" w:cs="Times New Roman"/>
          <w:color w:val="C00000"/>
        </w:rPr>
      </w:pPr>
    </w:p>
    <w:p w:rsidR="00791D73" w:rsidRPr="00A906D6" w:rsidRDefault="00A63431" w:rsidP="005A5281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6.5.2 Vedeljäätmete üleandmise ja äraveo tellimus tuleb </w:t>
      </w:r>
      <w:r w:rsidR="00E62FCC" w:rsidRPr="00A906D6">
        <w:rPr>
          <w:rFonts w:ascii="Times New Roman" w:hAnsi="Times New Roman" w:cs="Times New Roman"/>
        </w:rPr>
        <w:t>esitada käesoleva kava lisa nr 3</w:t>
      </w:r>
      <w:r w:rsidRPr="00A906D6">
        <w:rPr>
          <w:rFonts w:ascii="Times New Roman" w:hAnsi="Times New Roman" w:cs="Times New Roman"/>
        </w:rPr>
        <w:t xml:space="preserve"> </w:t>
      </w:r>
      <w:r w:rsidR="00851390" w:rsidRPr="00A906D6">
        <w:rPr>
          <w:rFonts w:ascii="Times New Roman" w:hAnsi="Times New Roman" w:cs="Times New Roman"/>
        </w:rPr>
        <w:t xml:space="preserve">toodud </w:t>
      </w:r>
      <w:r w:rsidRPr="00A906D6">
        <w:rPr>
          <w:rFonts w:ascii="Times New Roman" w:hAnsi="Times New Roman" w:cs="Times New Roman"/>
        </w:rPr>
        <w:t>vormi „Vedeljäätmete äraveo tellimiskirja vorm“ kohaselt.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6.5.3 Vedeljäätmete üleandmise-vastuvõtu fikseerib </w:t>
      </w:r>
      <w:r w:rsidR="00912B76" w:rsidRPr="00A906D6">
        <w:rPr>
          <w:rFonts w:ascii="Times New Roman" w:hAnsi="Times New Roman" w:cs="Times New Roman"/>
        </w:rPr>
        <w:t>ekspluatatsiooni</w:t>
      </w:r>
      <w:r w:rsidR="00026117" w:rsidRPr="00A906D6">
        <w:rPr>
          <w:rFonts w:ascii="Times New Roman" w:hAnsi="Times New Roman" w:cs="Times New Roman"/>
        </w:rPr>
        <w:t>talituse stividor</w:t>
      </w:r>
      <w:r w:rsidRPr="00A906D6">
        <w:rPr>
          <w:rFonts w:ascii="Times New Roman" w:hAnsi="Times New Roman" w:cs="Times New Roman"/>
        </w:rPr>
        <w:t>.</w:t>
      </w:r>
    </w:p>
    <w:p w:rsidR="00791D73" w:rsidRPr="00A906D6" w:rsidRDefault="00791D73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791D73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6.6 Ohtlike jäätmete laevalt vastuvõtmisel ja sadamast äraveol (vedeljäätmed, tahked jäätmed)</w:t>
      </w:r>
    </w:p>
    <w:p w:rsidR="00A63431" w:rsidRPr="00A906D6" w:rsidRDefault="00A63431" w:rsidP="00791D73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on jäätmekäitleja (</w:t>
      </w:r>
      <w:r w:rsidR="001437B2" w:rsidRPr="00A906D6">
        <w:rPr>
          <w:rFonts w:ascii="Times New Roman" w:hAnsi="Times New Roman" w:cs="Times New Roman"/>
        </w:rPr>
        <w:t xml:space="preserve">nt </w:t>
      </w:r>
      <w:r w:rsidRPr="00A906D6">
        <w:rPr>
          <w:rFonts w:ascii="Times New Roman" w:hAnsi="Times New Roman" w:cs="Times New Roman"/>
        </w:rPr>
        <w:t xml:space="preserve">AS </w:t>
      </w:r>
      <w:r w:rsidR="002B1894" w:rsidRPr="00A906D6">
        <w:rPr>
          <w:rFonts w:ascii="Times New Roman" w:hAnsi="Times New Roman" w:cs="Times New Roman"/>
        </w:rPr>
        <w:t>Green Marine</w:t>
      </w:r>
      <w:r w:rsidRPr="00A906D6">
        <w:rPr>
          <w:rFonts w:ascii="Times New Roman" w:hAnsi="Times New Roman" w:cs="Times New Roman"/>
        </w:rPr>
        <w:t>) kohustatud koostama ja edastama sadamakaptenitalitusele järgmised dokumendid :</w:t>
      </w:r>
    </w:p>
    <w:p w:rsidR="00A63431" w:rsidRPr="00A906D6" w:rsidRDefault="00A63431" w:rsidP="00791D73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„Ohtlike jäätmete saatekirja” (Keskkonnaministri 25. septembri 2008. a määruse nr 41</w:t>
      </w:r>
      <w:r w:rsidR="00791D73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„Saatekirja vorm ning saatekirja koostamise, edastamise ja registreerimise kord“) </w:t>
      </w:r>
      <w:r w:rsidR="00791D73" w:rsidRPr="00A906D6">
        <w:rPr>
          <w:rFonts w:ascii="Times New Roman" w:hAnsi="Times New Roman" w:cs="Times New Roman"/>
        </w:rPr>
        <w:t>(</w:t>
      </w:r>
      <w:r w:rsidRPr="00A906D6">
        <w:rPr>
          <w:rFonts w:ascii="Times New Roman" w:hAnsi="Times New Roman" w:cs="Times New Roman"/>
        </w:rPr>
        <w:t>vt</w:t>
      </w:r>
      <w:r w:rsidR="002938CD">
        <w:rPr>
          <w:rFonts w:ascii="Times New Roman" w:hAnsi="Times New Roman" w:cs="Times New Roman"/>
        </w:rPr>
        <w:t xml:space="preserve"> </w:t>
      </w:r>
      <w:r w:rsidR="00C810F6" w:rsidRPr="00A906D6">
        <w:rPr>
          <w:rFonts w:ascii="Times New Roman" w:hAnsi="Times New Roman" w:cs="Times New Roman"/>
        </w:rPr>
        <w:t xml:space="preserve">käesolev kava lisa nr </w:t>
      </w:r>
      <w:r w:rsidR="004B7400">
        <w:rPr>
          <w:rFonts w:ascii="Times New Roman" w:hAnsi="Times New Roman" w:cs="Times New Roman"/>
        </w:rPr>
        <w:t>4</w:t>
      </w:r>
      <w:r w:rsidR="00791D73" w:rsidRPr="00A906D6">
        <w:rPr>
          <w:rFonts w:ascii="Times New Roman" w:hAnsi="Times New Roman" w:cs="Times New Roman"/>
        </w:rPr>
        <w:t>)</w:t>
      </w:r>
      <w:r w:rsidRPr="00A906D6">
        <w:rPr>
          <w:rFonts w:ascii="Times New Roman" w:hAnsi="Times New Roman" w:cs="Times New Roman"/>
        </w:rPr>
        <w:t>.</w:t>
      </w:r>
    </w:p>
    <w:p w:rsidR="00A63431" w:rsidRPr="00A906D6" w:rsidRDefault="00A63431" w:rsidP="00791D73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- </w:t>
      </w:r>
      <w:r w:rsidR="00953A23" w:rsidRPr="00A906D6">
        <w:rPr>
          <w:rFonts w:ascii="Times New Roman" w:hAnsi="Times New Roman" w:cs="Times New Roman"/>
        </w:rPr>
        <w:t>B</w:t>
      </w:r>
      <w:r w:rsidR="00851390" w:rsidRPr="00A906D6">
        <w:rPr>
          <w:rFonts w:ascii="Times New Roman" w:hAnsi="Times New Roman" w:cs="Times New Roman"/>
        </w:rPr>
        <w:t>ekkeri</w:t>
      </w:r>
      <w:r w:rsidR="008E650A">
        <w:rPr>
          <w:rFonts w:ascii="Times New Roman" w:hAnsi="Times New Roman" w:cs="Times New Roman"/>
        </w:rPr>
        <w:t xml:space="preserve"> </w:t>
      </w:r>
      <w:r w:rsidR="00851390" w:rsidRPr="00A906D6">
        <w:rPr>
          <w:rFonts w:ascii="Times New Roman" w:hAnsi="Times New Roman" w:cs="Times New Roman"/>
        </w:rPr>
        <w:t>- Meeruse</w:t>
      </w:r>
      <w:r w:rsidRPr="00A906D6">
        <w:rPr>
          <w:rFonts w:ascii="Times New Roman" w:hAnsi="Times New Roman" w:cs="Times New Roman"/>
        </w:rPr>
        <w:t xml:space="preserve"> sadama „Keskkonnaohtlike ainete üleandmise/vastuvõtmise“ teatis </w:t>
      </w:r>
      <w:r w:rsidR="00851390" w:rsidRPr="00A906D6">
        <w:rPr>
          <w:rFonts w:ascii="Times New Roman" w:hAnsi="Times New Roman" w:cs="Times New Roman"/>
        </w:rPr>
        <w:t xml:space="preserve">(vt käesolev </w:t>
      </w:r>
      <w:r w:rsidR="00C33F35">
        <w:rPr>
          <w:rFonts w:ascii="Times New Roman" w:hAnsi="Times New Roman" w:cs="Times New Roman"/>
        </w:rPr>
        <w:t>kava lisa nr 5</w:t>
      </w:r>
      <w:r w:rsidRPr="00A906D6">
        <w:rPr>
          <w:rFonts w:ascii="Times New Roman" w:hAnsi="Times New Roman" w:cs="Times New Roman"/>
        </w:rPr>
        <w:t>).</w:t>
      </w:r>
    </w:p>
    <w:p w:rsidR="00791D73" w:rsidRPr="00A906D6" w:rsidRDefault="00791D73" w:rsidP="00791D73">
      <w:pPr>
        <w:pStyle w:val="Vahedeta"/>
        <w:jc w:val="both"/>
        <w:rPr>
          <w:rFonts w:ascii="Times New Roman" w:hAnsi="Times New Roman" w:cs="Times New Roman"/>
        </w:rPr>
      </w:pPr>
    </w:p>
    <w:p w:rsidR="002B1894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6.7 Laevadelt olmereovee </w:t>
      </w:r>
      <w:r w:rsidR="00EF313D" w:rsidRPr="00A906D6">
        <w:rPr>
          <w:rFonts w:ascii="Times New Roman" w:hAnsi="Times New Roman" w:cs="Times New Roman"/>
        </w:rPr>
        <w:t>puhastussette</w:t>
      </w:r>
      <w:r w:rsidRPr="00A906D6">
        <w:rPr>
          <w:rFonts w:ascii="Times New Roman" w:hAnsi="Times New Roman" w:cs="Times New Roman"/>
        </w:rPr>
        <w:t>, reovee sh fekaalvee vastuvõtmiseks tellib sadama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administratsioon selleks ettenähtud tehnikat ja tegevusluba (litsentsi) omava ettevõtte (AS</w:t>
      </w:r>
      <w:r w:rsidR="00D97939" w:rsidRPr="00A906D6">
        <w:rPr>
          <w:rFonts w:ascii="Times New Roman" w:hAnsi="Times New Roman" w:cs="Times New Roman"/>
        </w:rPr>
        <w:t xml:space="preserve"> </w:t>
      </w:r>
      <w:r w:rsidR="002B1894" w:rsidRPr="00A906D6">
        <w:rPr>
          <w:rFonts w:ascii="Times New Roman" w:hAnsi="Times New Roman" w:cs="Times New Roman"/>
        </w:rPr>
        <w:t>Green Marine</w:t>
      </w:r>
      <w:r w:rsidRPr="00A906D6">
        <w:rPr>
          <w:rFonts w:ascii="Times New Roman" w:hAnsi="Times New Roman" w:cs="Times New Roman"/>
        </w:rPr>
        <w:t>, OÜ</w:t>
      </w:r>
      <w:r w:rsidR="00A906D6" w:rsidRPr="00A906D6">
        <w:rPr>
          <w:rFonts w:ascii="Times New Roman" w:hAnsi="Times New Roman" w:cs="Times New Roman"/>
        </w:rPr>
        <w:t xml:space="preserve"> BLRT EC</w:t>
      </w:r>
      <w:r w:rsidR="002B1894" w:rsidRPr="00A906D6">
        <w:rPr>
          <w:rFonts w:ascii="Times New Roman" w:hAnsi="Times New Roman" w:cs="Times New Roman"/>
        </w:rPr>
        <w:t>O</w:t>
      </w:r>
      <w:r w:rsidRPr="00A906D6">
        <w:rPr>
          <w:rFonts w:ascii="Times New Roman" w:hAnsi="Times New Roman" w:cs="Times New Roman"/>
        </w:rPr>
        <w:t>), kes teostab nimetatud jäätmete laevadelt</w:t>
      </w:r>
      <w:r w:rsidR="00851390" w:rsidRPr="00A906D6">
        <w:rPr>
          <w:rFonts w:ascii="Times New Roman" w:hAnsi="Times New Roman" w:cs="Times New Roman"/>
        </w:rPr>
        <w:t xml:space="preserve"> vastuvõtu</w:t>
      </w:r>
      <w:r w:rsidR="00D502F4" w:rsidRPr="00A906D6">
        <w:rPr>
          <w:rFonts w:ascii="Times New Roman" w:hAnsi="Times New Roman" w:cs="Times New Roman"/>
        </w:rPr>
        <w:t xml:space="preserve"> ja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käitlemise. Võtnud laevalt nimetatud jäätmed, täidab vastuvõtja „Reovee </w:t>
      </w:r>
      <w:r w:rsidR="002B1894" w:rsidRPr="00A906D6">
        <w:rPr>
          <w:rFonts w:ascii="Times New Roman" w:hAnsi="Times New Roman" w:cs="Times New Roman"/>
        </w:rPr>
        <w:t>(fekaalvee)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vastuvõtmise teat</w:t>
      </w:r>
      <w:r w:rsidR="00E62FCC" w:rsidRPr="00A906D6">
        <w:rPr>
          <w:rFonts w:ascii="Times New Roman" w:hAnsi="Times New Roman" w:cs="Times New Roman"/>
        </w:rPr>
        <w:t>ise“ (vt käesolev kava lisa nr 6</w:t>
      </w:r>
      <w:r w:rsidRPr="00A906D6">
        <w:rPr>
          <w:rFonts w:ascii="Times New Roman" w:hAnsi="Times New Roman" w:cs="Times New Roman"/>
        </w:rPr>
        <w:t xml:space="preserve">) ja esitab selle sadamakapteni </w:t>
      </w:r>
      <w:r w:rsidR="002B1894" w:rsidRPr="00A906D6">
        <w:rPr>
          <w:rFonts w:ascii="Times New Roman" w:hAnsi="Times New Roman" w:cs="Times New Roman"/>
        </w:rPr>
        <w:t>talitusele</w:t>
      </w:r>
      <w:r w:rsidR="00D97939" w:rsidRPr="00A906D6">
        <w:rPr>
          <w:rFonts w:ascii="Times New Roman" w:hAnsi="Times New Roman" w:cs="Times New Roman"/>
        </w:rPr>
        <w:t>.</w:t>
      </w:r>
    </w:p>
    <w:p w:rsidR="00D97939" w:rsidRPr="00FC4B73" w:rsidRDefault="00D97939" w:rsidP="00D9793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054C5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6.7.1 Reovee (-</w:t>
      </w:r>
      <w:r w:rsidR="00EF313D" w:rsidRPr="00A906D6">
        <w:rPr>
          <w:rFonts w:ascii="Times New Roman" w:hAnsi="Times New Roman" w:cs="Times New Roman"/>
        </w:rPr>
        <w:t>puhastussette</w:t>
      </w:r>
      <w:r w:rsidRPr="00A906D6">
        <w:rPr>
          <w:rFonts w:ascii="Times New Roman" w:hAnsi="Times New Roman" w:cs="Times New Roman"/>
        </w:rPr>
        <w:t>, fekaalvee) üleandmise-vastuvõtu fikseerib</w:t>
      </w:r>
      <w:r w:rsidR="000E0895" w:rsidRPr="00A906D6">
        <w:rPr>
          <w:rFonts w:ascii="Times New Roman" w:hAnsi="Times New Roman" w:cs="Times New Roman"/>
        </w:rPr>
        <w:t xml:space="preserve">   ekspluatatsiooni-</w:t>
      </w:r>
    </w:p>
    <w:p w:rsidR="00A63431" w:rsidRPr="00A906D6" w:rsidRDefault="000E0895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talituse juht</w:t>
      </w:r>
      <w:r w:rsidR="00A63431" w:rsidRPr="00A906D6">
        <w:rPr>
          <w:rFonts w:ascii="Times New Roman" w:hAnsi="Times New Roman" w:cs="Times New Roman"/>
        </w:rPr>
        <w:t xml:space="preserve"> vastavas</w:t>
      </w:r>
      <w:r w:rsidR="00026117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registreerimise raamatus.</w:t>
      </w:r>
    </w:p>
    <w:p w:rsidR="00D97939" w:rsidRPr="00FC4B73" w:rsidRDefault="00D97939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97939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6.8 Lastiga seotud jäätmete vastuvõtmine ja käitlemine: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6.8.1 Vedeljäätmete, mitte jäätmetasu eest äraantavate jäätmete (tankipesuveed, lastijäägid,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vm) üleandmiseks tellitakse jäätmekäitleja, kes omab vastavat tegevusluba (litsentsi)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kliendiga </w:t>
      </w:r>
      <w:r w:rsidRPr="00A906D6">
        <w:rPr>
          <w:rFonts w:ascii="Times New Roman" w:hAnsi="Times New Roman" w:cs="Times New Roman"/>
        </w:rPr>
        <w:lastRenderedPageBreak/>
        <w:t>vastastikkusel kokkuleppel. Seejuures on jäätmete vastuvõtmisel ja äraveol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jäätmekäitleja kohustatud koostama ja edastama sadamakapteni talitusele dokumendid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vastavalt käesoleva kava p 6.6 toodule.</w:t>
      </w:r>
    </w:p>
    <w:p w:rsidR="00D97939" w:rsidRPr="00A906D6" w:rsidRDefault="00D97939" w:rsidP="00D97939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6.8.2 Kui</w:t>
      </w:r>
      <w:r w:rsidR="000E0895" w:rsidRPr="00A906D6">
        <w:rPr>
          <w:rFonts w:ascii="Times New Roman" w:hAnsi="Times New Roman" w:cs="Times New Roman"/>
        </w:rPr>
        <w:t xml:space="preserve">vlastijäätmete (nt </w:t>
      </w:r>
      <w:r w:rsidR="002B1894" w:rsidRPr="00A906D6">
        <w:rPr>
          <w:rFonts w:ascii="Times New Roman" w:hAnsi="Times New Roman" w:cs="Times New Roman"/>
        </w:rPr>
        <w:t>briketturvas</w:t>
      </w:r>
      <w:r w:rsidRPr="00A906D6">
        <w:rPr>
          <w:rFonts w:ascii="Times New Roman" w:hAnsi="Times New Roman" w:cs="Times New Roman"/>
        </w:rPr>
        <w:t>,</w:t>
      </w:r>
      <w:r w:rsidR="00EF313D">
        <w:rPr>
          <w:rFonts w:ascii="Times New Roman" w:hAnsi="Times New Roman" w:cs="Times New Roman"/>
        </w:rPr>
        <w:t xml:space="preserve"> vili,</w:t>
      </w:r>
      <w:r w:rsidRPr="00A906D6">
        <w:rPr>
          <w:rFonts w:ascii="Times New Roman" w:hAnsi="Times New Roman" w:cs="Times New Roman"/>
        </w:rPr>
        <w:t>) üleandmiseks või laevade</w:t>
      </w:r>
      <w:r w:rsidR="00D97939" w:rsidRPr="00A906D6">
        <w:rPr>
          <w:rFonts w:ascii="Times New Roman" w:hAnsi="Times New Roman" w:cs="Times New Roman"/>
        </w:rPr>
        <w:t xml:space="preserve"> </w:t>
      </w:r>
      <w:r w:rsidR="00A906D6">
        <w:rPr>
          <w:rFonts w:ascii="Times New Roman" w:hAnsi="Times New Roman" w:cs="Times New Roman"/>
        </w:rPr>
        <w:t xml:space="preserve">lastimisel või </w:t>
      </w:r>
      <w:r w:rsidRPr="00A906D6">
        <w:rPr>
          <w:rFonts w:ascii="Times New Roman" w:hAnsi="Times New Roman" w:cs="Times New Roman"/>
        </w:rPr>
        <w:t>lossimisel tekkinud nimetatud jäätmete käitlemiseks tellib vahetuse stividor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jäätmete äraveoks transpordi vastavat tehnikat ja tegevusluba omavalt ettevõttelt.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Nimetatud jäätmed antakse üle: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 jäätmekäitlejale, kes omab vastavat tegevusluba (nt </w:t>
      </w:r>
      <w:r w:rsidR="00363D67" w:rsidRPr="00A906D6">
        <w:rPr>
          <w:rFonts w:ascii="Times New Roman" w:hAnsi="Times New Roman" w:cs="Times New Roman"/>
        </w:rPr>
        <w:t>AS Veolia Kesk</w:t>
      </w:r>
      <w:r w:rsidR="001437B2" w:rsidRPr="00A906D6">
        <w:rPr>
          <w:rFonts w:ascii="Times New Roman" w:hAnsi="Times New Roman" w:cs="Times New Roman"/>
        </w:rPr>
        <w:t>k</w:t>
      </w:r>
      <w:r w:rsidR="00363D67" w:rsidRPr="00A906D6">
        <w:rPr>
          <w:rFonts w:ascii="Times New Roman" w:hAnsi="Times New Roman" w:cs="Times New Roman"/>
        </w:rPr>
        <w:t>onnateenused</w:t>
      </w:r>
      <w:r w:rsidRPr="00A906D6">
        <w:rPr>
          <w:rFonts w:ascii="Times New Roman" w:hAnsi="Times New Roman" w:cs="Times New Roman"/>
        </w:rPr>
        <w:t xml:space="preserve"> vm);</w:t>
      </w:r>
    </w:p>
    <w:p w:rsidR="00A63431" w:rsidRPr="00A906D6" w:rsidRDefault="00D502F4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851390" w:rsidRPr="00A906D6">
        <w:rPr>
          <w:rFonts w:ascii="Times New Roman" w:hAnsi="Times New Roman" w:cs="Times New Roman"/>
        </w:rPr>
        <w:t xml:space="preserve"> Tallinna Bekkeri</w:t>
      </w:r>
      <w:r w:rsidR="009F0C9F">
        <w:rPr>
          <w:rFonts w:ascii="Times New Roman" w:hAnsi="Times New Roman" w:cs="Times New Roman"/>
        </w:rPr>
        <w:t xml:space="preserve"> </w:t>
      </w:r>
      <w:r w:rsidR="00851390" w:rsidRPr="00A906D6">
        <w:rPr>
          <w:rFonts w:ascii="Times New Roman" w:hAnsi="Times New Roman" w:cs="Times New Roman"/>
        </w:rPr>
        <w:t>- Meeruse sadama</w:t>
      </w:r>
      <w:r w:rsidR="00A63431" w:rsidRPr="00A906D6">
        <w:rPr>
          <w:rFonts w:ascii="Times New Roman" w:hAnsi="Times New Roman" w:cs="Times New Roman"/>
        </w:rPr>
        <w:t xml:space="preserve"> jäätmete kogumiskohta;</w:t>
      </w:r>
    </w:p>
    <w:p w:rsidR="00851390" w:rsidRPr="00A906D6" w:rsidRDefault="00D502F4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</w:t>
      </w:r>
      <w:r w:rsidR="00851390" w:rsidRPr="00A906D6">
        <w:rPr>
          <w:rFonts w:ascii="Times New Roman" w:hAnsi="Times New Roman" w:cs="Times New Roman"/>
        </w:rPr>
        <w:t xml:space="preserve"> Tallinna Bekkeri</w:t>
      </w:r>
      <w:r w:rsidR="009F0C9F">
        <w:rPr>
          <w:rFonts w:ascii="Times New Roman" w:hAnsi="Times New Roman" w:cs="Times New Roman"/>
        </w:rPr>
        <w:t xml:space="preserve"> </w:t>
      </w:r>
      <w:r w:rsidR="00851390" w:rsidRPr="00A906D6">
        <w:rPr>
          <w:rFonts w:ascii="Times New Roman" w:hAnsi="Times New Roman" w:cs="Times New Roman"/>
        </w:rPr>
        <w:t xml:space="preserve">- Meeruse sadama </w:t>
      </w:r>
      <w:r w:rsidR="00A63431" w:rsidRPr="00A906D6">
        <w:rPr>
          <w:rFonts w:ascii="Times New Roman" w:hAnsi="Times New Roman" w:cs="Times New Roman"/>
        </w:rPr>
        <w:t>tootmisjäätmete prügilasse (vastava jäätmeliigi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 olemasolul).</w:t>
      </w:r>
    </w:p>
    <w:p w:rsidR="00D97939" w:rsidRPr="00FC4B73" w:rsidRDefault="00D97939" w:rsidP="00701C44">
      <w:pPr>
        <w:pStyle w:val="Vahedeta"/>
        <w:rPr>
          <w:rFonts w:ascii="Times New Roman" w:hAnsi="Times New Roman" w:cs="Times New Roman"/>
          <w:color w:val="FF0000"/>
          <w:sz w:val="24"/>
          <w:szCs w:val="24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6.8.3 Laevade lossimisel sadamas toimub lastiruumide kuivpuhastus, mille käigus tekkinud </w:t>
      </w:r>
      <w:r w:rsidR="00977F31" w:rsidRPr="00A906D6">
        <w:rPr>
          <w:rFonts w:ascii="Times New Roman" w:hAnsi="Times New Roman" w:cs="Times New Roman"/>
        </w:rPr>
        <w:t xml:space="preserve"> lastijääke </w:t>
      </w:r>
      <w:r w:rsidRPr="00A906D6">
        <w:rPr>
          <w:rFonts w:ascii="Times New Roman" w:hAnsi="Times New Roman" w:cs="Times New Roman"/>
        </w:rPr>
        <w:t>ja pühkmeid eraldi ei käidelda.</w:t>
      </w:r>
    </w:p>
    <w:p w:rsidR="00D97939" w:rsidRPr="00A906D6" w:rsidRDefault="00D97939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6.8.4 Jäätmetasu tariif ei sisalda lastijäätmete sadamas vastuvõtmist.</w:t>
      </w:r>
    </w:p>
    <w:p w:rsidR="00D97939" w:rsidRPr="00A906D6" w:rsidRDefault="00D97939" w:rsidP="00701C44">
      <w:pPr>
        <w:pStyle w:val="Vahedeta"/>
        <w:rPr>
          <w:rFonts w:ascii="Times New Roman" w:hAnsi="Times New Roman" w:cs="Times New Roman"/>
        </w:rPr>
      </w:pPr>
    </w:p>
    <w:p w:rsidR="00D97939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6.9 Erakordseid jäätmeid (radioaktiivsed jäätmed, nakkusohtlikud jäätmed) võetakse laevadelt</w:t>
      </w:r>
      <w:r w:rsid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vastu Teatis</w:t>
      </w:r>
      <w:r w:rsidR="00026117" w:rsidRPr="00A906D6">
        <w:rPr>
          <w:rFonts w:ascii="Times New Roman" w:hAnsi="Times New Roman" w:cs="Times New Roman"/>
        </w:rPr>
        <w:t>e alusel ainult Terviseameti Põhja</w:t>
      </w:r>
      <w:r w:rsidRPr="00A906D6">
        <w:rPr>
          <w:rFonts w:ascii="Times New Roman" w:hAnsi="Times New Roman" w:cs="Times New Roman"/>
        </w:rPr>
        <w:t xml:space="preserve"> talituse või Sanitaarkarantiinitalituse kirjalikul</w:t>
      </w:r>
      <w:r w:rsidR="00D97939" w:rsidRPr="00A906D6">
        <w:rPr>
          <w:rFonts w:ascii="Times New Roman" w:hAnsi="Times New Roman" w:cs="Times New Roman"/>
        </w:rPr>
        <w:t xml:space="preserve"> </w:t>
      </w:r>
      <w:r w:rsidR="00D054C5" w:rsidRPr="00A906D6">
        <w:rPr>
          <w:rFonts w:ascii="Times New Roman" w:hAnsi="Times New Roman" w:cs="Times New Roman"/>
        </w:rPr>
        <w:t>loal ja neid käideldakse vastavalt ettekirjutusele.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6.10 Juhul, kui tegelikult üle antud laevaheitmete ja lastijäätmete kogused erinevad laeva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sadamasse sissesõidul Teatises edastatud kogustest, kooskõlastab Laeva esindaja laeva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sadamast väljavormistamisel äraantud laevaheitmete tegelikud kogused laeva kapteniga </w:t>
      </w:r>
      <w:r w:rsidR="00977F31" w:rsidRPr="00A906D6">
        <w:rPr>
          <w:rFonts w:ascii="Times New Roman" w:hAnsi="Times New Roman" w:cs="Times New Roman"/>
        </w:rPr>
        <w:t xml:space="preserve">ja </w:t>
      </w:r>
      <w:r w:rsidRPr="00A906D6">
        <w:rPr>
          <w:rFonts w:ascii="Times New Roman" w:hAnsi="Times New Roman" w:cs="Times New Roman"/>
        </w:rPr>
        <w:t>edastab laeva poolt kinnitatud Teatise vahetuse stividorile.</w:t>
      </w:r>
    </w:p>
    <w:p w:rsidR="00D97939" w:rsidRPr="00A906D6" w:rsidRDefault="00D97939" w:rsidP="00D97939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6.11 Laevadelt õlijäätmete, pilsi- ja fekaalvete vastuvõtmisel tuleb jälgida, et ei tekiks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ülepumpamist, leket või mõnel muul põhjusel sadama territooriumi ja akvatooriumi reostust.</w:t>
      </w:r>
    </w:p>
    <w:p w:rsidR="00A906D6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Avarii korral tegutsetakse vastavalt sadama „Reostustõrje plaanile“.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97939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06D6">
        <w:rPr>
          <w:rFonts w:ascii="Times New Roman" w:hAnsi="Times New Roman" w:cs="Times New Roman"/>
          <w:b/>
          <w:sz w:val="28"/>
          <w:szCs w:val="28"/>
        </w:rPr>
        <w:t>Eelkäitlemise seadmete ja protsesside kirjeldus</w:t>
      </w:r>
    </w:p>
    <w:p w:rsidR="00A906D6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7.1 Laevaheitmete ja lastijäätmete eelkäitlemist ei teostata.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97939" w:rsidRDefault="00A63431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906D6" w:rsidRPr="00A906D6">
        <w:rPr>
          <w:rFonts w:ascii="Times New Roman" w:hAnsi="Times New Roman" w:cs="Times New Roman"/>
          <w:b/>
          <w:sz w:val="28"/>
          <w:szCs w:val="28"/>
        </w:rPr>
        <w:t>Laevaheitmete ja lastijäätmete kogumise eest võetavate tasude süsteemi kirjeldus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8.1 Laevaheitmete vastuvõtmiseks, kogumiseks ja käitlemiseks sadamas on laevadele</w:t>
      </w:r>
      <w:r w:rsidR="00A906D6" w:rsidRPr="00A906D6">
        <w:rPr>
          <w:rFonts w:ascii="Times New Roman" w:hAnsi="Times New Roman" w:cs="Times New Roman"/>
        </w:rPr>
        <w:t xml:space="preserve"> k</w:t>
      </w:r>
      <w:r w:rsidRPr="00A906D6">
        <w:rPr>
          <w:rFonts w:ascii="Times New Roman" w:hAnsi="Times New Roman" w:cs="Times New Roman"/>
        </w:rPr>
        <w:t>ehtestatud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jäätmetasu.</w:t>
      </w:r>
    </w:p>
    <w:p w:rsidR="00D97939" w:rsidRPr="00A906D6" w:rsidRDefault="00D97939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8.2 Jäätmetasu arvestatakse</w:t>
      </w:r>
      <w:r w:rsidR="000D626F" w:rsidRPr="00A906D6">
        <w:rPr>
          <w:rFonts w:ascii="Times New Roman" w:hAnsi="Times New Roman" w:cs="Times New Roman"/>
          <w:color w:val="FF0000"/>
        </w:rPr>
        <w:t xml:space="preserve">: </w:t>
      </w:r>
      <w:r w:rsidR="000D626F" w:rsidRPr="00A906D6">
        <w:rPr>
          <w:rFonts w:ascii="Times New Roman" w:hAnsi="Times New Roman" w:cs="Times New Roman"/>
        </w:rPr>
        <w:t>0,02</w:t>
      </w:r>
      <w:r w:rsidRPr="00A906D6">
        <w:rPr>
          <w:rFonts w:ascii="Times New Roman" w:hAnsi="Times New Roman" w:cs="Times New Roman"/>
        </w:rPr>
        <w:t xml:space="preserve"> EUR x GT</w:t>
      </w:r>
      <w:r w:rsidRPr="00A906D6">
        <w:rPr>
          <w:rFonts w:ascii="Times New Roman" w:hAnsi="Times New Roman" w:cs="Times New Roman"/>
          <w:color w:val="92D050"/>
        </w:rPr>
        <w:t xml:space="preserve"> </w:t>
      </w:r>
      <w:r w:rsidRPr="00A906D6">
        <w:rPr>
          <w:rFonts w:ascii="Times New Roman" w:hAnsi="Times New Roman" w:cs="Times New Roman"/>
        </w:rPr>
        <w:t>ühikut (tariif ei sisalda käibemaksu).</w:t>
      </w:r>
    </w:p>
    <w:p w:rsidR="00D97939" w:rsidRPr="00A906D6" w:rsidRDefault="00D97939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8.3 Jäätmetasu tasumäära kehtestamisel ja tasu võtmisel on arvestatud järgmist:</w:t>
      </w:r>
    </w:p>
    <w:p w:rsidR="00D97939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laevaheitmete vastuvõtmise eest võetav tasu katab sadama laevaheitmete käitlemisega</w:t>
      </w:r>
      <w:r w:rsidR="00A906D6" w:rsidRPr="00A906D6">
        <w:rPr>
          <w:rFonts w:ascii="Times New Roman" w:hAnsi="Times New Roman" w:cs="Times New Roman"/>
        </w:rPr>
        <w:t xml:space="preserve">    </w:t>
      </w:r>
      <w:r w:rsidRPr="00A906D6">
        <w:rPr>
          <w:rFonts w:ascii="Times New Roman" w:hAnsi="Times New Roman" w:cs="Times New Roman"/>
        </w:rPr>
        <w:t>seotud kulud ja kajastab olemasolevate ja kasutatavate seadmete ning jäätmete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käitlemisega seotud teenuste otseseid kulusid;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tasumäär ei ole diferentseeritud sõltuvalt jäätmete liigist;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tasumäär ei sisalda lastijäätmete sadamas vastuvõtmist;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tasu võtmisel ei seata eelistusi jäätmete käitlejatele ning tasu võtmise printsiibid on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mittediskrimineerivad;</w:t>
      </w:r>
    </w:p>
    <w:p w:rsidR="00D97939" w:rsidRPr="00A906D6" w:rsidRDefault="00D97939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8.4 Jäätmetasu makstakse </w:t>
      </w:r>
      <w:r w:rsidR="00A906D6">
        <w:rPr>
          <w:rFonts w:ascii="Times New Roman" w:hAnsi="Times New Roman" w:cs="Times New Roman"/>
        </w:rPr>
        <w:t xml:space="preserve">OÜ Tallinna Bekkeri Sadam </w:t>
      </w:r>
      <w:r w:rsidRPr="00A906D6">
        <w:rPr>
          <w:rFonts w:ascii="Times New Roman" w:hAnsi="Times New Roman" w:cs="Times New Roman"/>
        </w:rPr>
        <w:t>arvelduskontole Eestis kehtivas</w:t>
      </w:r>
      <w:r w:rsidR="00D97939" w:rsidRPr="00A906D6">
        <w:rPr>
          <w:rFonts w:ascii="Times New Roman" w:hAnsi="Times New Roman" w:cs="Times New Roman"/>
        </w:rPr>
        <w:t xml:space="preserve"> </w:t>
      </w:r>
      <w:r w:rsidR="00D502F4" w:rsidRPr="00A906D6">
        <w:rPr>
          <w:rFonts w:ascii="Times New Roman" w:hAnsi="Times New Roman" w:cs="Times New Roman"/>
        </w:rPr>
        <w:t>v</w:t>
      </w:r>
      <w:r w:rsidRPr="00A906D6">
        <w:rPr>
          <w:rFonts w:ascii="Times New Roman" w:hAnsi="Times New Roman" w:cs="Times New Roman"/>
        </w:rPr>
        <w:t>aluutas</w:t>
      </w:r>
      <w:r w:rsidR="009F0C9F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või muus valuutas, vastavalt laeva sadamast lahkumise päeval kehtivale Eesti 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Panga kursile.</w:t>
      </w:r>
    </w:p>
    <w:p w:rsidR="00D97939" w:rsidRPr="00FC4B73" w:rsidRDefault="00D97939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8.5 Jäätmetasu on sadamakülastusel kohustatud ühekordselt tasuma kõik sadamat</w:t>
      </w:r>
      <w:r w:rsidR="00D97939" w:rsidRPr="00A906D6">
        <w:rPr>
          <w:rFonts w:ascii="Times New Roman" w:hAnsi="Times New Roman" w:cs="Times New Roman"/>
        </w:rPr>
        <w:t xml:space="preserve"> </w:t>
      </w:r>
      <w:r w:rsidR="00A906D6" w:rsidRPr="00A906D6">
        <w:rPr>
          <w:rFonts w:ascii="Times New Roman" w:hAnsi="Times New Roman" w:cs="Times New Roman"/>
        </w:rPr>
        <w:t xml:space="preserve">külastavad </w:t>
      </w:r>
      <w:r w:rsidRPr="00A906D6">
        <w:rPr>
          <w:rFonts w:ascii="Times New Roman" w:hAnsi="Times New Roman" w:cs="Times New Roman"/>
        </w:rPr>
        <w:t>laevad olenemata sellest, kas jäätmeid antakse sadamas ära või mitte, välja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arvatud: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laevad, mis on tulnud sadamasse üksnes haigete, laevaõnnetuses kannatanute või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surnute maaletoomiseks, kui nende seisuaeg sadamas ei ületa 24 tundi;</w:t>
      </w:r>
    </w:p>
    <w:p w:rsidR="00A63431" w:rsidRPr="00A906D6" w:rsidRDefault="00D97939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lastRenderedPageBreak/>
        <w:t>-</w:t>
      </w:r>
      <w:r w:rsidR="00A906D6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Eesti Vabariigi laevad ja ujuvvahendid, mis kuuluvad Kaitseministeeriumile,</w:t>
      </w:r>
      <w:r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Piirivalveametile, Veeteede Ametile või Keskkonnainspektsioonile, kui nad täidavad</w:t>
      </w:r>
      <w:r w:rsidR="00A906D6" w:rsidRPr="00A906D6">
        <w:rPr>
          <w:rFonts w:ascii="Times New Roman" w:hAnsi="Times New Roman" w:cs="Times New Roman"/>
        </w:rPr>
        <w:t xml:space="preserve"> </w:t>
      </w:r>
      <w:r w:rsidR="00A63431" w:rsidRPr="00A906D6">
        <w:rPr>
          <w:rFonts w:ascii="Times New Roman" w:hAnsi="Times New Roman" w:cs="Times New Roman"/>
        </w:rPr>
        <w:t>õigusaktidest tulenevaid kohustusi;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sadama ehitusel ja rekonstrueerimisel kasutatavad laevad;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õppe ja rahvusvahelise koostöö programmides osalevad uurimislaevad (sadama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administratsiooni otsustamisel);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reidil lastimis-lossimisoperatsioone teostavad laevad;</w:t>
      </w: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kui Veeteede Amet on laevale andnud vabastuse Sadamaseaduse §29 (1) alusel ja laev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ei anna sadamas laevaheitmeid ja lastijäätmeid üle.</w:t>
      </w:r>
    </w:p>
    <w:p w:rsidR="00D97939" w:rsidRDefault="00D97939" w:rsidP="00D9793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D97939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8.6 Jäätmetasu eest võetakse laevadelt vastu majandus- ja kommunikatsiooniministri 29. </w:t>
      </w:r>
      <w:r w:rsidR="00A906D6">
        <w:rPr>
          <w:rFonts w:ascii="Times New Roman" w:hAnsi="Times New Roman" w:cs="Times New Roman"/>
        </w:rPr>
        <w:t>j</w:t>
      </w:r>
      <w:r w:rsidRPr="00A906D6">
        <w:rPr>
          <w:rFonts w:ascii="Times New Roman" w:hAnsi="Times New Roman" w:cs="Times New Roman"/>
        </w:rPr>
        <w:t>uuli</w:t>
      </w:r>
      <w:r w:rsid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2009.1 määruse nr 78 "Laevaheitmete ja lastijäätmete üleandmise ja vastuvõtmise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korralduslikud nõuded ning laevaheitmete ja lastijäätmete vastuvõtmise, üleandmise,</w:t>
      </w:r>
      <w:r w:rsidR="00D97939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nendest teavitamise ja arvestuse pidamise üle järelevalve teostamise kord“ lisas 1 </w:t>
      </w:r>
      <w:r w:rsidR="00977F31" w:rsidRPr="00A906D6">
        <w:rPr>
          <w:rFonts w:ascii="Times New Roman" w:hAnsi="Times New Roman" w:cs="Times New Roman"/>
        </w:rPr>
        <w:t xml:space="preserve">nimetatud </w:t>
      </w:r>
      <w:r w:rsidRPr="00A906D6">
        <w:rPr>
          <w:rFonts w:ascii="Times New Roman" w:hAnsi="Times New Roman" w:cs="Times New Roman"/>
        </w:rPr>
        <w:t>laevaheitmed.</w:t>
      </w:r>
    </w:p>
    <w:p w:rsidR="00D97939" w:rsidRPr="00A906D6" w:rsidRDefault="00D97939" w:rsidP="00D97939">
      <w:pPr>
        <w:pStyle w:val="Vahedeta"/>
        <w:jc w:val="both"/>
        <w:rPr>
          <w:rFonts w:ascii="Times New Roman" w:hAnsi="Times New Roman" w:cs="Times New Roman"/>
        </w:rPr>
      </w:pPr>
    </w:p>
    <w:p w:rsidR="00D97939" w:rsidRPr="00A906D6" w:rsidRDefault="00A63431" w:rsidP="00D97939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8.7 Kui laeva poolt tasutud jäätmetasu ei kata kõiki laevalt laevaheitmete vastuvõtmisega</w:t>
      </w:r>
    </w:p>
    <w:p w:rsidR="00A63431" w:rsidRPr="00A906D6" w:rsidRDefault="00977F31" w:rsidP="00D97939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seotud </w:t>
      </w:r>
      <w:r w:rsidR="00A63431" w:rsidRPr="00A906D6">
        <w:rPr>
          <w:rFonts w:ascii="Times New Roman" w:hAnsi="Times New Roman" w:cs="Times New Roman"/>
        </w:rPr>
        <w:t>kulusid, tasub laeva kapten (reeder) kulude katmata osa.</w:t>
      </w:r>
    </w:p>
    <w:p w:rsidR="00D97939" w:rsidRPr="00A906D6" w:rsidRDefault="00D97939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8.8 P</w:t>
      </w:r>
      <w:r w:rsidR="0056430D" w:rsidRPr="00A906D6">
        <w:rPr>
          <w:rFonts w:ascii="Times New Roman" w:hAnsi="Times New Roman" w:cs="Times New Roman"/>
        </w:rPr>
        <w:t>unktis</w:t>
      </w:r>
      <w:r w:rsidRPr="00A906D6">
        <w:rPr>
          <w:rFonts w:ascii="Times New Roman" w:hAnsi="Times New Roman" w:cs="Times New Roman"/>
        </w:rPr>
        <w:t xml:space="preserve"> 8.2 toodud jäätmetasu tariif katab mh kuni </w:t>
      </w:r>
      <w:r w:rsidR="00594762" w:rsidRPr="00A906D6">
        <w:rPr>
          <w:rFonts w:ascii="Times New Roman" w:hAnsi="Times New Roman" w:cs="Times New Roman"/>
        </w:rPr>
        <w:t>6</w:t>
      </w:r>
      <w:r w:rsidRPr="00A906D6">
        <w:rPr>
          <w:rFonts w:ascii="Times New Roman" w:hAnsi="Times New Roman" w:cs="Times New Roman"/>
        </w:rPr>
        <w:t xml:space="preserve"> m³ laeva masinaruumi pilsivee (130402)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või õlijäätmete(setete) (160708) vastuvõtu ühe sadamakülastuse kohta. Juhul, kui laev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annab sadamas ära rohkem kui </w:t>
      </w:r>
      <w:r w:rsidR="00FB4BDE">
        <w:rPr>
          <w:rFonts w:ascii="Times New Roman" w:hAnsi="Times New Roman" w:cs="Times New Roman"/>
        </w:rPr>
        <w:t>6</w:t>
      </w:r>
      <w:r w:rsidRPr="00A906D6">
        <w:rPr>
          <w:rFonts w:ascii="Times New Roman" w:hAnsi="Times New Roman" w:cs="Times New Roman"/>
        </w:rPr>
        <w:t xml:space="preserve"> m³ eelpool nimetatud jäätmeid, tasub laeva kapten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(reeder) üle nimetatud koguse käitlemise eest faktiliselt jäätmete käitlemiseks kulunud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summa.</w:t>
      </w: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8.9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Jäätmetasu tariif ei sisalda lastijäätmete sadamas vastuvõtmist. Lastijäätmed võtab vastu</w:t>
      </w: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sadam ja need toimetatakse veoautodega teenust osutanud ettevõtte või </w:t>
      </w:r>
      <w:r w:rsidR="00431752" w:rsidRPr="00A906D6">
        <w:rPr>
          <w:rFonts w:ascii="Times New Roman" w:hAnsi="Times New Roman" w:cs="Times New Roman"/>
        </w:rPr>
        <w:t xml:space="preserve">OÜ Tallinna </w:t>
      </w:r>
      <w:r w:rsidR="0056430D" w:rsidRPr="00A906D6">
        <w:rPr>
          <w:rFonts w:ascii="Times New Roman" w:hAnsi="Times New Roman" w:cs="Times New Roman"/>
        </w:rPr>
        <w:t>Bekkeri S</w:t>
      </w:r>
      <w:r w:rsidR="00431752" w:rsidRPr="00A906D6">
        <w:rPr>
          <w:rFonts w:ascii="Times New Roman" w:hAnsi="Times New Roman" w:cs="Times New Roman"/>
        </w:rPr>
        <w:t>adama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liikuva tehnika osakonna hinnakirjas märgitud tunnitariifi (-de) alusel</w:t>
      </w:r>
      <w:r w:rsidR="0056430D" w:rsidRPr="00A906D6">
        <w:rPr>
          <w:rFonts w:ascii="Times New Roman" w:hAnsi="Times New Roman" w:cs="Times New Roman"/>
        </w:rPr>
        <w:t xml:space="preserve"> Bekkeri ja </w:t>
      </w:r>
      <w:r w:rsidR="00431752" w:rsidRPr="00A906D6">
        <w:rPr>
          <w:rFonts w:ascii="Times New Roman" w:hAnsi="Times New Roman" w:cs="Times New Roman"/>
        </w:rPr>
        <w:t>Meeruse</w:t>
      </w:r>
      <w:r w:rsidR="00121CA8" w:rsidRPr="00A906D6">
        <w:rPr>
          <w:rFonts w:ascii="Times New Roman" w:hAnsi="Times New Roman" w:cs="Times New Roman"/>
        </w:rPr>
        <w:t xml:space="preserve"> sadama</w:t>
      </w:r>
      <w:r w:rsidRPr="00A906D6">
        <w:rPr>
          <w:rFonts w:ascii="Times New Roman" w:hAnsi="Times New Roman" w:cs="Times New Roman"/>
        </w:rPr>
        <w:t xml:space="preserve">prügilasse. Juhul kui laeval tekib vajadus ära anda lastijäätmeid, </w:t>
      </w:r>
      <w:r w:rsidR="00431752" w:rsidRPr="00A906D6">
        <w:rPr>
          <w:rFonts w:ascii="Times New Roman" w:hAnsi="Times New Roman" w:cs="Times New Roman"/>
        </w:rPr>
        <w:t xml:space="preserve">mida </w:t>
      </w:r>
      <w:r w:rsidRPr="00A906D6">
        <w:rPr>
          <w:rFonts w:ascii="Times New Roman" w:hAnsi="Times New Roman" w:cs="Times New Roman"/>
        </w:rPr>
        <w:t xml:space="preserve">nimetatud prügilasse toimetada ei ole võimalik (nt puudub vastav </w:t>
      </w:r>
      <w:r w:rsidR="00431752" w:rsidRPr="00A906D6">
        <w:rPr>
          <w:rFonts w:ascii="Times New Roman" w:hAnsi="Times New Roman" w:cs="Times New Roman"/>
        </w:rPr>
        <w:t xml:space="preserve">jäätmeluba), siis </w:t>
      </w:r>
      <w:r w:rsidRPr="00A906D6">
        <w:rPr>
          <w:rFonts w:ascii="Times New Roman" w:hAnsi="Times New Roman" w:cs="Times New Roman"/>
        </w:rPr>
        <w:t>määratakse vastuvõtutasu igal konkreetsel juhul eraldi, arvestades</w:t>
      </w:r>
      <w:r w:rsidR="0056430D" w:rsidRPr="00A906D6">
        <w:rPr>
          <w:rFonts w:ascii="Times New Roman" w:hAnsi="Times New Roman" w:cs="Times New Roman"/>
        </w:rPr>
        <w:t xml:space="preserve"> </w:t>
      </w:r>
      <w:r w:rsidR="00431752" w:rsidRPr="00A906D6">
        <w:rPr>
          <w:rFonts w:ascii="Times New Roman" w:hAnsi="Times New Roman" w:cs="Times New Roman"/>
        </w:rPr>
        <w:t xml:space="preserve">vastuvõtupunktide </w:t>
      </w:r>
      <w:r w:rsidRPr="00A906D6">
        <w:rPr>
          <w:rFonts w:ascii="Times New Roman" w:hAnsi="Times New Roman" w:cs="Times New Roman"/>
        </w:rPr>
        <w:t>(prügilate) tasumäärasid.</w:t>
      </w:r>
    </w:p>
    <w:p w:rsidR="0056430D" w:rsidRPr="00FC4B73" w:rsidRDefault="0056430D" w:rsidP="0056430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8.10 Erakordsete jäätmete (radioaktiivsed jäätmed, nakkusohtlikud jäätmed) vastuvõtutasu</w:t>
      </w: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määratakse eraldi iga konkreetse kalkulatsiooni alusel.</w:t>
      </w:r>
    </w:p>
    <w:p w:rsidR="0056430D" w:rsidRPr="00A906D6" w:rsidRDefault="0056430D" w:rsidP="0056430D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8.11 Jäätmetasu määra (-de) muutmisest informeeritakse laevade agente (agentuure) ning</w:t>
      </w:r>
      <w:r w:rsidR="0056430D" w:rsidRPr="00A906D6">
        <w:rPr>
          <w:rFonts w:ascii="Times New Roman" w:hAnsi="Times New Roman" w:cs="Times New Roman"/>
        </w:rPr>
        <w:t xml:space="preserve"> </w:t>
      </w:r>
      <w:r w:rsidR="00431752" w:rsidRPr="00A906D6">
        <w:rPr>
          <w:rFonts w:ascii="Times New Roman" w:hAnsi="Times New Roman" w:cs="Times New Roman"/>
        </w:rPr>
        <w:t xml:space="preserve">vastav </w:t>
      </w:r>
      <w:r w:rsidRPr="00A906D6">
        <w:rPr>
          <w:rFonts w:ascii="Times New Roman" w:hAnsi="Times New Roman" w:cs="Times New Roman"/>
        </w:rPr>
        <w:t>informatsioon o</w:t>
      </w:r>
      <w:r w:rsidR="0056430D" w:rsidRPr="00A906D6">
        <w:rPr>
          <w:rFonts w:ascii="Times New Roman" w:hAnsi="Times New Roman" w:cs="Times New Roman"/>
        </w:rPr>
        <w:t>n toodud Sadama eeskirja</w:t>
      </w:r>
      <w:r w:rsidR="00E62FCC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ja sadama kodulehel (</w:t>
      </w:r>
      <w:hyperlink r:id="rId11" w:history="1">
        <w:r w:rsidR="0056430D" w:rsidRPr="00A906D6">
          <w:rPr>
            <w:rStyle w:val="Hperlink"/>
            <w:rFonts w:ascii="Times New Roman" w:hAnsi="Times New Roman" w:cs="Times New Roman"/>
          </w:rPr>
          <w:t>www.tallinnbekkerport.com</w:t>
        </w:r>
      </w:hyperlink>
      <w:r w:rsidRPr="00A906D6">
        <w:rPr>
          <w:rFonts w:ascii="Times New Roman" w:hAnsi="Times New Roman" w:cs="Times New Roman"/>
        </w:rPr>
        <w:t>.).</w:t>
      </w:r>
    </w:p>
    <w:p w:rsidR="0056430D" w:rsidRPr="00A906D6" w:rsidRDefault="0056430D" w:rsidP="0056430D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8.12 Jäätmete omavolilise kaile jätmise, peitmise või vette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viskamise puhul on süüdlane</w:t>
      </w: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kohustatud hüvitama tema poolt tekitatud kahju, samuti tasuma sadama pidaja poolt </w:t>
      </w:r>
      <w:r w:rsidR="00431752" w:rsidRPr="00A906D6">
        <w:rPr>
          <w:rFonts w:ascii="Times New Roman" w:hAnsi="Times New Roman" w:cs="Times New Roman"/>
        </w:rPr>
        <w:t xml:space="preserve">tehtud </w:t>
      </w:r>
      <w:r w:rsidRPr="00A906D6">
        <w:rPr>
          <w:rFonts w:ascii="Times New Roman" w:hAnsi="Times New Roman" w:cs="Times New Roman"/>
        </w:rPr>
        <w:t xml:space="preserve">kulutused jäätmete kokkukorjamisele, äravedamisele, jäätmekäitlejale üleandmisele ja </w:t>
      </w:r>
      <w:r w:rsidR="00EF313D" w:rsidRPr="00A906D6">
        <w:rPr>
          <w:rFonts w:ascii="Times New Roman" w:hAnsi="Times New Roman" w:cs="Times New Roman"/>
        </w:rPr>
        <w:t>muuvõimalikud</w:t>
      </w:r>
      <w:r w:rsidRPr="00A906D6">
        <w:rPr>
          <w:rFonts w:ascii="Times New Roman" w:hAnsi="Times New Roman" w:cs="Times New Roman"/>
        </w:rPr>
        <w:t xml:space="preserve"> kulud, mis võivad tekkida seoses nimetatud jäätmete käitlemisega.</w:t>
      </w:r>
    </w:p>
    <w:p w:rsidR="0056430D" w:rsidRPr="00A906D6" w:rsidRDefault="0056430D" w:rsidP="0056430D">
      <w:pPr>
        <w:pStyle w:val="Vahedeta"/>
        <w:jc w:val="both"/>
        <w:rPr>
          <w:rFonts w:ascii="Times New Roman" w:hAnsi="Times New Roman" w:cs="Times New Roman"/>
        </w:rPr>
      </w:pPr>
    </w:p>
    <w:p w:rsidR="0056430D" w:rsidRPr="00A906D6" w:rsidRDefault="00A63431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906D6" w:rsidRPr="00A906D6">
        <w:rPr>
          <w:rFonts w:ascii="Times New Roman" w:hAnsi="Times New Roman" w:cs="Times New Roman"/>
          <w:b/>
          <w:sz w:val="28"/>
          <w:szCs w:val="28"/>
        </w:rPr>
        <w:t>Sadama vastuvõtuseadmete puudustest teatamise kord</w:t>
      </w:r>
    </w:p>
    <w:p w:rsidR="0056430D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9.1 Kui sadama pidajal ei ole võimalik korraldada laevaheitmete ja lastijäätmete vastuvõttu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vastuvõtuseadmete ebapiisavuse tõttu, või kui laevaheitmete ja lastijäätmete vastuvõtmisel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on tekkinud või ette näha ajutisi piiranguid või puuduseid, informeerib sadamakapteni </w:t>
      </w:r>
      <w:r w:rsidR="00431752" w:rsidRPr="00A906D6">
        <w:rPr>
          <w:rFonts w:ascii="Times New Roman" w:hAnsi="Times New Roman" w:cs="Times New Roman"/>
        </w:rPr>
        <w:t xml:space="preserve">talitus </w:t>
      </w:r>
      <w:r w:rsidRPr="00A906D6">
        <w:rPr>
          <w:rFonts w:ascii="Times New Roman" w:hAnsi="Times New Roman" w:cs="Times New Roman"/>
        </w:rPr>
        <w:t>sellest sadamasse saabuvate laevade kapteneid või agente (laevade esindajaid).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Vastavasisuline informatsioon edastatakse sadama klientuurile e-postiga ja sadama </w:t>
      </w:r>
      <w:r w:rsidR="00431752" w:rsidRPr="00A906D6">
        <w:rPr>
          <w:rFonts w:ascii="Times New Roman" w:hAnsi="Times New Roman" w:cs="Times New Roman"/>
        </w:rPr>
        <w:t>kodulehel (</w:t>
      </w:r>
      <w:hyperlink r:id="rId12" w:history="1">
        <w:r w:rsidR="0056430D" w:rsidRPr="00A906D6">
          <w:rPr>
            <w:rStyle w:val="Hperlink"/>
            <w:rFonts w:ascii="Times New Roman" w:hAnsi="Times New Roman" w:cs="Times New Roman"/>
          </w:rPr>
          <w:t>www.tallinnbekkerport.com</w:t>
        </w:r>
      </w:hyperlink>
      <w:r w:rsidR="0056430D" w:rsidRPr="00A906D6">
        <w:rPr>
          <w:rFonts w:ascii="Times New Roman" w:hAnsi="Times New Roman" w:cs="Times New Roman"/>
        </w:rPr>
        <w:t xml:space="preserve"> ).</w:t>
      </w:r>
    </w:p>
    <w:p w:rsidR="0056430D" w:rsidRPr="00A906D6" w:rsidRDefault="0056430D" w:rsidP="0056430D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9.1.1 Tekki</w:t>
      </w:r>
      <w:r w:rsidR="00E62FCC" w:rsidRPr="00A906D6">
        <w:rPr>
          <w:rFonts w:ascii="Times New Roman" w:hAnsi="Times New Roman" w:cs="Times New Roman"/>
        </w:rPr>
        <w:t>nud puudused likvideerib sadama</w:t>
      </w:r>
      <w:r w:rsidRPr="00A906D6">
        <w:rPr>
          <w:rFonts w:ascii="Times New Roman" w:hAnsi="Times New Roman" w:cs="Times New Roman"/>
        </w:rPr>
        <w:t>pidaja esimesel võimalusel.</w:t>
      </w:r>
    </w:p>
    <w:p w:rsidR="0056430D" w:rsidRPr="00FC4B73" w:rsidRDefault="0056430D" w:rsidP="0056430D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9.2 Sadama vastuvõtuseadmete väidetavatest puudustest on laeva kapten kohustatud</w:t>
      </w:r>
      <w:r w:rsidR="0056430D" w:rsidRPr="00A906D6">
        <w:rPr>
          <w:rFonts w:ascii="Times New Roman" w:hAnsi="Times New Roman" w:cs="Times New Roman"/>
        </w:rPr>
        <w:t xml:space="preserve"> </w:t>
      </w:r>
      <w:r w:rsidR="00431752" w:rsidRPr="00A906D6">
        <w:rPr>
          <w:rFonts w:ascii="Times New Roman" w:hAnsi="Times New Roman" w:cs="Times New Roman"/>
        </w:rPr>
        <w:t xml:space="preserve">kirjalikult </w:t>
      </w:r>
      <w:r w:rsidRPr="00A906D6">
        <w:rPr>
          <w:rFonts w:ascii="Times New Roman" w:hAnsi="Times New Roman" w:cs="Times New Roman"/>
        </w:rPr>
        <w:t>teavitama Keskkonnainspektsiooni www.kki.ee (vt käesolev kava lisa nr</w:t>
      </w:r>
      <w:r w:rsidR="00E62FCC" w:rsidRPr="00A906D6">
        <w:rPr>
          <w:rFonts w:ascii="Times New Roman" w:hAnsi="Times New Roman" w:cs="Times New Roman"/>
        </w:rPr>
        <w:t xml:space="preserve"> 7</w:t>
      </w:r>
      <w:r w:rsidRPr="00A906D6">
        <w:rPr>
          <w:rFonts w:ascii="Times New Roman" w:hAnsi="Times New Roman" w:cs="Times New Roman"/>
        </w:rPr>
        <w:t xml:space="preserve"> ).</w:t>
      </w:r>
    </w:p>
    <w:p w:rsidR="0056430D" w:rsidRDefault="0056430D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6430D" w:rsidRPr="00A906D6" w:rsidRDefault="00A63431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10</w:t>
      </w:r>
      <w:r w:rsidR="00A906D6" w:rsidRPr="00A906D6">
        <w:rPr>
          <w:rFonts w:ascii="Times New Roman" w:hAnsi="Times New Roman" w:cs="Times New Roman"/>
          <w:b/>
          <w:sz w:val="28"/>
          <w:szCs w:val="28"/>
        </w:rPr>
        <w:t>.</w:t>
      </w:r>
      <w:r w:rsidR="0056430D" w:rsidRPr="00A9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6D6" w:rsidRPr="00A906D6">
        <w:rPr>
          <w:rFonts w:ascii="Times New Roman" w:hAnsi="Times New Roman" w:cs="Times New Roman"/>
          <w:b/>
          <w:sz w:val="28"/>
          <w:szCs w:val="28"/>
        </w:rPr>
        <w:t xml:space="preserve">Infovahetuse </w:t>
      </w:r>
      <w:r w:rsidR="00EF313D" w:rsidRPr="00A906D6">
        <w:rPr>
          <w:rFonts w:ascii="Times New Roman" w:hAnsi="Times New Roman" w:cs="Times New Roman"/>
          <w:b/>
          <w:sz w:val="28"/>
          <w:szCs w:val="28"/>
        </w:rPr>
        <w:t>korraldus</w:t>
      </w:r>
      <w:r w:rsidR="00A906D6" w:rsidRPr="00A906D6">
        <w:rPr>
          <w:rFonts w:ascii="Times New Roman" w:hAnsi="Times New Roman" w:cs="Times New Roman"/>
          <w:b/>
          <w:sz w:val="28"/>
          <w:szCs w:val="28"/>
        </w:rPr>
        <w:t xml:space="preserve"> sadama pidaja, sadama kasutajate jäätmekäitlejate ja teiste sadama jäätmekäitlusega seotud isikute vahel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10.1 Sadamat külastatavate laevade kaptenid saavad teavet laevaheitmete ja lastijäätmete</w:t>
      </w:r>
      <w:r w:rsid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üleandmise, käitlemise ja tasudesüsteemi kohta laevaagentuuride (agentide) kaudu.</w:t>
      </w:r>
    </w:p>
    <w:p w:rsidR="0056430D" w:rsidRPr="00A906D6" w:rsidRDefault="0056430D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56430D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10.2 Laevaagentuure (sh agente) informeeritakse sadamas laevaheitmete ja lastijäätmete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käitlemise korrast ja tutvustatakse käesolevat kava enne sadamas esmast sadamateenuse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osutamist. Informatsioon jäätmekäitlusest sadamas on kajastatud ka sadama eeskirjas p </w:t>
      </w:r>
      <w:r w:rsidR="00431752" w:rsidRPr="00A906D6">
        <w:rPr>
          <w:rFonts w:ascii="Times New Roman" w:hAnsi="Times New Roman" w:cs="Times New Roman"/>
        </w:rPr>
        <w:t xml:space="preserve">4.4 </w:t>
      </w:r>
      <w:r w:rsidRPr="00A906D6">
        <w:rPr>
          <w:rFonts w:ascii="Times New Roman" w:hAnsi="Times New Roman" w:cs="Times New Roman"/>
        </w:rPr>
        <w:t>ja selle lisas 1 p 5.5. Samuti informeeritakse/tutvustatakse sadamas tegutsevaid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laevaagentuure (agente) käesolevast kavast koheselt pärast kava jõustumist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(Keskkonnaameti heakskiitu).</w:t>
      </w:r>
    </w:p>
    <w:p w:rsidR="0056430D" w:rsidRPr="00A906D6" w:rsidRDefault="0056430D" w:rsidP="00701C44">
      <w:pPr>
        <w:pStyle w:val="Vahedeta"/>
        <w:rPr>
          <w:rFonts w:ascii="Times New Roman" w:hAnsi="Times New Roman" w:cs="Times New Roman"/>
        </w:rPr>
      </w:pPr>
    </w:p>
    <w:p w:rsidR="0056430D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10.3 Agendil (laeva esindajal) on õigus küsida ja saada täiendavat informatsiooni sadamas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laevaheitmete ja lastijäätmete äraandmise korraldusest sadamakapteni talituselt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10.3.1 Agent on kohustatud informeerima laeva kaptenit: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sellest, et laev on kohustatud sadamas ära andma kõik laevaheitmed (vt käesolev kava</w:t>
      </w:r>
      <w:r w:rsidR="00EF313D">
        <w:rPr>
          <w:rFonts w:ascii="Times New Roman" w:hAnsi="Times New Roman" w:cs="Times New Roman"/>
        </w:rPr>
        <w:t xml:space="preserve"> </w:t>
      </w:r>
      <w:r w:rsidR="0056430D" w:rsidRPr="00A906D6">
        <w:rPr>
          <w:rFonts w:ascii="Times New Roman" w:hAnsi="Times New Roman" w:cs="Times New Roman"/>
        </w:rPr>
        <w:t>p 6.1):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sellest, et Teatis peab olema õigeaegselt edastatud, täidetud korrektselt ning seal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edastatud andmed on tõesed;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laevaheitmete ja lastijäätmete loetelu, mida sadamas vastu võetakse ja et sadamas on</w:t>
      </w:r>
      <w:r w:rsidR="0056430D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kehtestatud laevaheitmete ja lastijäätmete liigiti kogumine vältimaks eri liiki</w:t>
      </w:r>
      <w:r w:rsidR="00224DEF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laevaheitmete segunemist;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sadama vastuvõtuseadmete asukohast (vt käesolev kava lisa nr 2);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sadama kontaktisikute, jäätmekäitlejate ja pakutavate teenuste loetelu (vt käesolev</w:t>
      </w:r>
      <w:r w:rsidR="00224DEF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kava </w:t>
      </w:r>
      <w:r w:rsidR="00224DEF" w:rsidRPr="00A906D6">
        <w:rPr>
          <w:rFonts w:ascii="Times New Roman" w:hAnsi="Times New Roman" w:cs="Times New Roman"/>
        </w:rPr>
        <w:t xml:space="preserve">p14, </w:t>
      </w:r>
      <w:r w:rsidR="000F59A7">
        <w:rPr>
          <w:rFonts w:ascii="Times New Roman" w:hAnsi="Times New Roman" w:cs="Times New Roman"/>
        </w:rPr>
        <w:t>lisa 8</w:t>
      </w:r>
      <w:r w:rsidRPr="00A906D6">
        <w:rPr>
          <w:rFonts w:ascii="Times New Roman" w:hAnsi="Times New Roman" w:cs="Times New Roman"/>
        </w:rPr>
        <w:t>);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sadam laevaheitmete ja lastijäätmete üleandmise protseduuride kirjeldusest (vt</w:t>
      </w:r>
      <w:r w:rsidR="00224DEF" w:rsidRPr="00A906D6">
        <w:rPr>
          <w:rFonts w:ascii="Times New Roman" w:hAnsi="Times New Roman" w:cs="Times New Roman"/>
        </w:rPr>
        <w:t xml:space="preserve"> </w:t>
      </w:r>
      <w:r w:rsidR="00A906D6" w:rsidRPr="00A906D6">
        <w:rPr>
          <w:rFonts w:ascii="Times New Roman" w:hAnsi="Times New Roman" w:cs="Times New Roman"/>
        </w:rPr>
        <w:t xml:space="preserve">käesolev </w:t>
      </w:r>
      <w:r w:rsidRPr="00A906D6">
        <w:rPr>
          <w:rFonts w:ascii="Times New Roman" w:hAnsi="Times New Roman" w:cs="Times New Roman"/>
        </w:rPr>
        <w:t>kava p 6);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sadama laevaheitmete ja lastijäätmete tasudesüsteemi kirjeldusest</w:t>
      </w:r>
      <w:r w:rsidR="008E650A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(vt käesolev kava p</w:t>
      </w:r>
      <w:r w:rsidR="00224DEF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8);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- sadama vastuvõtuseadmete puudustest teavitamise korrast (vt käesolev kava p 9).</w:t>
      </w:r>
    </w:p>
    <w:p w:rsidR="00224DEF" w:rsidRPr="00A906D6" w:rsidRDefault="00224DEF" w:rsidP="00A906D6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10.4 Infov</w:t>
      </w:r>
      <w:r w:rsidR="008E650A">
        <w:rPr>
          <w:rFonts w:ascii="Times New Roman" w:hAnsi="Times New Roman" w:cs="Times New Roman"/>
        </w:rPr>
        <w:t>ahetuse korraldus sadama</w:t>
      </w:r>
      <w:r w:rsidRPr="00A906D6">
        <w:rPr>
          <w:rFonts w:ascii="Times New Roman" w:hAnsi="Times New Roman" w:cs="Times New Roman"/>
        </w:rPr>
        <w:t xml:space="preserve"> kasutajate, jäätmekäitlejate ja teiste huvitatud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isikute vahel toimub teenuselepingute, sadama </w:t>
      </w:r>
      <w:r w:rsidR="00F93965">
        <w:rPr>
          <w:rFonts w:ascii="Times New Roman" w:hAnsi="Times New Roman" w:cs="Times New Roman"/>
        </w:rPr>
        <w:t>kodulehe www.tallinnbekkerport.com</w:t>
      </w:r>
      <w:r w:rsidRPr="00A906D6">
        <w:rPr>
          <w:rFonts w:ascii="Times New Roman" w:hAnsi="Times New Roman" w:cs="Times New Roman"/>
        </w:rPr>
        <w:t xml:space="preserve"> ja klientide rahulolu</w:t>
      </w:r>
      <w:r w:rsidR="008E650A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uuringute kaudu.</w:t>
      </w:r>
    </w:p>
    <w:p w:rsidR="006D5B91" w:rsidRPr="00A906D6" w:rsidRDefault="006D5B91" w:rsidP="00A906D6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10.5 Sadamaga lepingulistes suhetes olevaid jäätmekäitlusettevõtet(-id) informeeritakse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käesoleva kava sätetest ning vajadusel tehakse täiendused ja muudatused lepingutesse.</w:t>
      </w:r>
    </w:p>
    <w:p w:rsidR="006D5B91" w:rsidRPr="00A906D6" w:rsidRDefault="006D5B91" w:rsidP="00A906D6">
      <w:pPr>
        <w:pStyle w:val="Vahedeta"/>
        <w:jc w:val="both"/>
        <w:rPr>
          <w:rFonts w:ascii="Times New Roman" w:hAnsi="Times New Roman" w:cs="Times New Roman"/>
        </w:rPr>
      </w:pPr>
    </w:p>
    <w:p w:rsidR="00A63431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10.6 Käesolev kava esitatakse kooskõlastamiseks Keskkonnaameti </w:t>
      </w:r>
      <w:r w:rsidR="001437B2" w:rsidRPr="00A906D6">
        <w:rPr>
          <w:rFonts w:ascii="Times New Roman" w:hAnsi="Times New Roman" w:cs="Times New Roman"/>
        </w:rPr>
        <w:t>Harju–Järve</w:t>
      </w:r>
      <w:r w:rsidR="00A906D6" w:rsidRPr="00A906D6">
        <w:rPr>
          <w:rFonts w:ascii="Times New Roman" w:hAnsi="Times New Roman" w:cs="Times New Roman"/>
        </w:rPr>
        <w:t>–</w:t>
      </w:r>
      <w:r w:rsidR="001437B2" w:rsidRPr="00A906D6">
        <w:rPr>
          <w:rFonts w:ascii="Times New Roman" w:hAnsi="Times New Roman" w:cs="Times New Roman"/>
        </w:rPr>
        <w:t>Rapla</w:t>
      </w:r>
      <w:r w:rsidR="00A906D6" w:rsidRPr="00A906D6">
        <w:rPr>
          <w:rFonts w:ascii="Times New Roman" w:hAnsi="Times New Roman" w:cs="Times New Roman"/>
        </w:rPr>
        <w:t xml:space="preserve"> </w:t>
      </w:r>
      <w:r w:rsidR="001437B2" w:rsidRPr="00A906D6">
        <w:rPr>
          <w:rFonts w:ascii="Times New Roman" w:hAnsi="Times New Roman" w:cs="Times New Roman"/>
        </w:rPr>
        <w:t xml:space="preserve">regioonile. Vastavalt  </w:t>
      </w:r>
      <w:r w:rsidRPr="00A906D6">
        <w:rPr>
          <w:rFonts w:ascii="Times New Roman" w:hAnsi="Times New Roman" w:cs="Times New Roman"/>
        </w:rPr>
        <w:t>toimitakse ka hilisemate muudatuste korral.</w:t>
      </w:r>
    </w:p>
    <w:p w:rsidR="00F93965" w:rsidRPr="00A906D6" w:rsidRDefault="00F93965" w:rsidP="00A906D6">
      <w:pPr>
        <w:pStyle w:val="Vahedeta"/>
        <w:jc w:val="both"/>
        <w:rPr>
          <w:rFonts w:ascii="Times New Roman" w:hAnsi="Times New Roman" w:cs="Times New Roman"/>
        </w:rPr>
      </w:pPr>
    </w:p>
    <w:p w:rsidR="00224DEF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A906D6">
        <w:rPr>
          <w:rFonts w:ascii="Times New Roman" w:hAnsi="Times New Roman" w:cs="Times New Roman"/>
          <w:b/>
          <w:sz w:val="28"/>
          <w:szCs w:val="28"/>
        </w:rPr>
        <w:t>Sadamas vastuvõetavate ja käidetavate laevaheitmete liigid ja kogused</w:t>
      </w:r>
    </w:p>
    <w:p w:rsidR="00F93965" w:rsidRDefault="00F93965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11.1 Sadamas laevadelt vastvõetud laevaheitmete liikide ja koguste kohta peetakse arvestust </w:t>
      </w:r>
      <w:r w:rsidR="00A906D6">
        <w:rPr>
          <w:rFonts w:ascii="Times New Roman" w:hAnsi="Times New Roman" w:cs="Times New Roman"/>
        </w:rPr>
        <w:t xml:space="preserve">ja </w:t>
      </w:r>
      <w:r w:rsidRPr="00A906D6">
        <w:rPr>
          <w:rFonts w:ascii="Times New Roman" w:hAnsi="Times New Roman" w:cs="Times New Roman"/>
        </w:rPr>
        <w:t>statistikat Teatiste ning teiste laevaheitmete vastuvõttu tõendavate</w:t>
      </w:r>
      <w:r w:rsidR="008E650A">
        <w:rPr>
          <w:rFonts w:ascii="Times New Roman" w:hAnsi="Times New Roman" w:cs="Times New Roman"/>
        </w:rPr>
        <w:t xml:space="preserve"> </w:t>
      </w:r>
      <w:r w:rsidR="00431752" w:rsidRPr="00A906D6">
        <w:rPr>
          <w:rFonts w:ascii="Times New Roman" w:hAnsi="Times New Roman" w:cs="Times New Roman"/>
        </w:rPr>
        <w:t>dokumentide</w:t>
      </w:r>
      <w:r w:rsidR="00FE4AA9" w:rsidRPr="00A906D6">
        <w:rPr>
          <w:rFonts w:ascii="Times New Roman" w:hAnsi="Times New Roman" w:cs="Times New Roman"/>
        </w:rPr>
        <w:t>/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saatelehtede alusel.</w:t>
      </w:r>
    </w:p>
    <w:p w:rsidR="00224DEF" w:rsidRPr="00A906D6" w:rsidRDefault="00224DEF" w:rsidP="00701C44">
      <w:pPr>
        <w:pStyle w:val="Vahedeta"/>
        <w:rPr>
          <w:rFonts w:ascii="Times New Roman" w:hAnsi="Times New Roman" w:cs="Times New Roman"/>
        </w:rPr>
      </w:pPr>
    </w:p>
    <w:p w:rsidR="00585B22" w:rsidRPr="00A906D6" w:rsidRDefault="00A63431" w:rsidP="00224DEF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11.2 Ajavahem</w:t>
      </w:r>
      <w:r w:rsidR="001437B2" w:rsidRPr="00A906D6">
        <w:rPr>
          <w:rFonts w:ascii="Times New Roman" w:hAnsi="Times New Roman" w:cs="Times New Roman"/>
        </w:rPr>
        <w:t>ikus 01.01.2009</w:t>
      </w:r>
      <w:r w:rsidR="00B71EDC" w:rsidRPr="00A906D6">
        <w:rPr>
          <w:rFonts w:ascii="Times New Roman" w:hAnsi="Times New Roman" w:cs="Times New Roman"/>
        </w:rPr>
        <w:t xml:space="preserve"> – 31.12</w:t>
      </w:r>
      <w:r w:rsidRPr="00A906D6">
        <w:rPr>
          <w:rFonts w:ascii="Times New Roman" w:hAnsi="Times New Roman" w:cs="Times New Roman"/>
        </w:rPr>
        <w:t xml:space="preserve">.2011 külastas </w:t>
      </w:r>
      <w:r w:rsidR="00B71EDC" w:rsidRPr="00A906D6">
        <w:rPr>
          <w:rFonts w:ascii="Times New Roman" w:hAnsi="Times New Roman" w:cs="Times New Roman"/>
        </w:rPr>
        <w:t>Bekkeri</w:t>
      </w:r>
      <w:r w:rsidR="003D4D53" w:rsidRPr="00A906D6">
        <w:rPr>
          <w:rFonts w:ascii="Times New Roman" w:hAnsi="Times New Roman" w:cs="Times New Roman"/>
        </w:rPr>
        <w:t xml:space="preserve"> -</w:t>
      </w:r>
      <w:r w:rsidR="00B71EDC" w:rsidRPr="00A906D6">
        <w:rPr>
          <w:rFonts w:ascii="Times New Roman" w:hAnsi="Times New Roman" w:cs="Times New Roman"/>
        </w:rPr>
        <w:t>Meeruse sadamaid</w:t>
      </w:r>
      <w:r w:rsidR="003D4D53" w:rsidRPr="00A906D6">
        <w:rPr>
          <w:rFonts w:ascii="Times New Roman" w:hAnsi="Times New Roman" w:cs="Times New Roman"/>
        </w:rPr>
        <w:t>781</w:t>
      </w:r>
      <w:r w:rsidRPr="00A906D6">
        <w:rPr>
          <w:rFonts w:ascii="Times New Roman" w:hAnsi="Times New Roman" w:cs="Times New Roman"/>
        </w:rPr>
        <w:t xml:space="preserve"> laeva. </w:t>
      </w:r>
    </w:p>
    <w:p w:rsidR="00A63431" w:rsidRDefault="00A63431" w:rsidP="00224DEF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Nimetatudajavahemikus oli laevadelt vastuvõetud ja käideldud järgmised laevaheitmete kogused ja</w:t>
      </w:r>
      <w:r w:rsidR="002938CD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liigid (vt tabel):</w:t>
      </w: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</w:rPr>
      </w:pPr>
    </w:p>
    <w:p w:rsidR="002938CD" w:rsidRDefault="002938CD" w:rsidP="00224DEF">
      <w:pPr>
        <w:pStyle w:val="Vahedeta"/>
        <w:jc w:val="both"/>
        <w:rPr>
          <w:rFonts w:ascii="Times New Roman" w:hAnsi="Times New Roman" w:cs="Times New Roman"/>
        </w:rPr>
      </w:pPr>
    </w:p>
    <w:p w:rsidR="002938CD" w:rsidRDefault="002938CD" w:rsidP="00224DEF">
      <w:pPr>
        <w:pStyle w:val="Vahedeta"/>
        <w:jc w:val="both"/>
        <w:rPr>
          <w:rFonts w:ascii="Times New Roman" w:hAnsi="Times New Roman" w:cs="Times New Roman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</w:rPr>
      </w:pPr>
    </w:p>
    <w:p w:rsidR="00A906D6" w:rsidRDefault="00A906D6" w:rsidP="00224DEF">
      <w:pPr>
        <w:pStyle w:val="Vahedeta"/>
        <w:jc w:val="both"/>
        <w:rPr>
          <w:rFonts w:ascii="Times New Roman" w:hAnsi="Times New Roman" w:cs="Times New Roman"/>
        </w:rPr>
      </w:pPr>
    </w:p>
    <w:p w:rsidR="008E650A" w:rsidRDefault="008E650A" w:rsidP="00224DEF">
      <w:pPr>
        <w:pStyle w:val="Vahede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Bekkeri Sadam</w:t>
      </w:r>
    </w:p>
    <w:p w:rsidR="00A906D6" w:rsidRDefault="00A906D6" w:rsidP="00224DEF">
      <w:pPr>
        <w:pStyle w:val="Vahedeta"/>
        <w:jc w:val="both"/>
        <w:rPr>
          <w:rFonts w:ascii="Times New Roman" w:hAnsi="Times New Roman" w:cs="Times New Roman"/>
        </w:rPr>
      </w:pPr>
    </w:p>
    <w:tbl>
      <w:tblPr>
        <w:tblStyle w:val="Kontuurtabel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9"/>
        <w:gridCol w:w="3676"/>
        <w:gridCol w:w="851"/>
        <w:gridCol w:w="1134"/>
        <w:gridCol w:w="992"/>
        <w:gridCol w:w="1022"/>
      </w:tblGrid>
      <w:tr w:rsidR="00FE4AA9" w:rsidRPr="00FC4B73" w:rsidTr="00A906D6">
        <w:tc>
          <w:tcPr>
            <w:tcW w:w="1569" w:type="dxa"/>
            <w:vMerge w:val="restart"/>
          </w:tcPr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Jäätmekood</w:t>
            </w:r>
          </w:p>
        </w:tc>
        <w:tc>
          <w:tcPr>
            <w:tcW w:w="3676" w:type="dxa"/>
            <w:vMerge w:val="restart"/>
          </w:tcPr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Laevadel tekkivad</w:t>
            </w:r>
          </w:p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laevaheitmete liigid</w:t>
            </w:r>
          </w:p>
        </w:tc>
        <w:tc>
          <w:tcPr>
            <w:tcW w:w="3999" w:type="dxa"/>
            <w:gridSpan w:val="4"/>
          </w:tcPr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KOGUSED (tonni)</w:t>
            </w:r>
          </w:p>
          <w:p w:rsidR="00FE4AA9" w:rsidRPr="00FC4B73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A9" w:rsidRPr="00FC4B73" w:rsidTr="00F02450">
        <w:trPr>
          <w:trHeight w:val="70"/>
        </w:trPr>
        <w:tc>
          <w:tcPr>
            <w:tcW w:w="1569" w:type="dxa"/>
            <w:vMerge/>
          </w:tcPr>
          <w:p w:rsidR="00FE4AA9" w:rsidRPr="00FC4B73" w:rsidRDefault="00FE4AA9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E4AA9" w:rsidRPr="00FC4B73" w:rsidRDefault="00FE4AA9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AA9" w:rsidRPr="00FC4B73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FE4AA9" w:rsidRPr="00FC4B73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FE4AA9" w:rsidRPr="00FC4B73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22" w:type="dxa"/>
          </w:tcPr>
          <w:p w:rsidR="00FE4AA9" w:rsidRPr="00FC4B73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FE4AA9" w:rsidRPr="00A906D6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(Jaan-märts</w:t>
            </w:r>
            <w:r w:rsidR="00FE4AA9" w:rsidRPr="00A906D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20 03 01</w:t>
            </w: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20 01 39</w:t>
            </w: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15 01 02</w:t>
            </w: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20 01 08</w:t>
            </w:r>
          </w:p>
        </w:tc>
        <w:tc>
          <w:tcPr>
            <w:tcW w:w="3676" w:type="dxa"/>
          </w:tcPr>
          <w:p w:rsidR="00FE4AA9" w:rsidRPr="00A906D6" w:rsidRDefault="00FE4AA9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Prügi (segaolmejäätmed) plast,</w:t>
            </w:r>
          </w:p>
          <w:p w:rsidR="00FE4AA9" w:rsidRPr="00A906D6" w:rsidRDefault="00FE4AA9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plastikpakend, biolagunevad köögi</w:t>
            </w:r>
            <w:r w:rsidR="00A51BF4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ja</w:t>
            </w:r>
            <w:r w:rsidR="00A51BF4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lastRenderedPageBreak/>
              <w:t>sööklajäätmed (toidujäätmed)</w:t>
            </w:r>
          </w:p>
        </w:tc>
        <w:tc>
          <w:tcPr>
            <w:tcW w:w="851" w:type="dxa"/>
          </w:tcPr>
          <w:p w:rsidR="00FE4AA9" w:rsidRPr="00A906D6" w:rsidRDefault="004B2DD1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34" w:type="dxa"/>
          </w:tcPr>
          <w:p w:rsidR="00FE4AA9" w:rsidRPr="00A906D6" w:rsidRDefault="00F02450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992" w:type="dxa"/>
          </w:tcPr>
          <w:p w:rsidR="00FE4AA9" w:rsidRPr="00A906D6" w:rsidRDefault="004B2DD1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22" w:type="dxa"/>
          </w:tcPr>
          <w:p w:rsidR="00FE4AA9" w:rsidRPr="00A906D6" w:rsidRDefault="0072085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38,07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20 03 06</w:t>
            </w: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3676" w:type="dxa"/>
          </w:tcPr>
          <w:p w:rsidR="00FE4AA9" w:rsidRPr="00A906D6" w:rsidRDefault="00B6566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Reovesi sh fekaalvesi</w:t>
            </w:r>
          </w:p>
        </w:tc>
        <w:tc>
          <w:tcPr>
            <w:tcW w:w="851" w:type="dxa"/>
          </w:tcPr>
          <w:p w:rsidR="00FE4AA9" w:rsidRPr="00A906D6" w:rsidRDefault="00B6566F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4AA9" w:rsidRPr="00A906D6" w:rsidRDefault="00B6566F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E4AA9" w:rsidRPr="00A906D6" w:rsidRDefault="006A7E7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</w:tcPr>
          <w:p w:rsidR="00FE4AA9" w:rsidRPr="00A906D6" w:rsidRDefault="009B18F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1D72">
              <w:rPr>
                <w:rFonts w:ascii="Times New Roman" w:hAnsi="Times New Roman" w:cs="Times New Roman"/>
              </w:rPr>
              <w:t>,0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13 04 02</w:t>
            </w: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</w:tcPr>
          <w:p w:rsidR="00B6566F" w:rsidRPr="00A906D6" w:rsidRDefault="00B6566F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FE4AA9" w:rsidRPr="00A906D6" w:rsidRDefault="00B6566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Pilsivesi</w:t>
            </w:r>
          </w:p>
          <w:p w:rsidR="00FE4AA9" w:rsidRPr="00A906D6" w:rsidRDefault="00FE4AA9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4AA9" w:rsidRPr="00A906D6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61,03</w:t>
            </w:r>
          </w:p>
        </w:tc>
        <w:tc>
          <w:tcPr>
            <w:tcW w:w="1134" w:type="dxa"/>
          </w:tcPr>
          <w:p w:rsidR="00FE4AA9" w:rsidRPr="00A906D6" w:rsidRDefault="00252D05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992" w:type="dxa"/>
          </w:tcPr>
          <w:p w:rsidR="00FE4AA9" w:rsidRPr="00A906D6" w:rsidRDefault="0031243E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2DD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22" w:type="dxa"/>
          </w:tcPr>
          <w:p w:rsidR="00FE4AA9" w:rsidRPr="009B18F9" w:rsidRDefault="009B18F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16 07 08</w:t>
            </w:r>
          </w:p>
        </w:tc>
        <w:tc>
          <w:tcPr>
            <w:tcW w:w="3676" w:type="dxa"/>
          </w:tcPr>
          <w:p w:rsidR="00FE4AA9" w:rsidRPr="00A906D6" w:rsidRDefault="00B6566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Õli sisaldavad jäätmed (setted)</w:t>
            </w:r>
          </w:p>
        </w:tc>
        <w:tc>
          <w:tcPr>
            <w:tcW w:w="851" w:type="dxa"/>
          </w:tcPr>
          <w:p w:rsidR="00FE4AA9" w:rsidRPr="00A906D6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95,02</w:t>
            </w:r>
          </w:p>
        </w:tc>
        <w:tc>
          <w:tcPr>
            <w:tcW w:w="1134" w:type="dxa"/>
          </w:tcPr>
          <w:p w:rsidR="00FE4AA9" w:rsidRPr="00A906D6" w:rsidRDefault="00252D05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34,805</w:t>
            </w:r>
          </w:p>
        </w:tc>
        <w:tc>
          <w:tcPr>
            <w:tcW w:w="992" w:type="dxa"/>
          </w:tcPr>
          <w:p w:rsidR="00FE4AA9" w:rsidRPr="00A906D6" w:rsidRDefault="004B2DD1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22" w:type="dxa"/>
          </w:tcPr>
          <w:p w:rsidR="00FE4AA9" w:rsidRPr="00A906D6" w:rsidRDefault="0072085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FE4AA9" w:rsidRPr="00A906D6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17 05 04</w:t>
            </w:r>
          </w:p>
        </w:tc>
        <w:tc>
          <w:tcPr>
            <w:tcW w:w="3676" w:type="dxa"/>
          </w:tcPr>
          <w:p w:rsidR="00FE4AA9" w:rsidRPr="00A906D6" w:rsidRDefault="0078405C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Kivid ja pinnas, mida ei ole nimetatud koodinumbriga 17 05 03</w:t>
            </w:r>
          </w:p>
        </w:tc>
        <w:tc>
          <w:tcPr>
            <w:tcW w:w="851" w:type="dxa"/>
          </w:tcPr>
          <w:p w:rsidR="00B6566F" w:rsidRPr="00A906D6" w:rsidRDefault="00B6566F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F43F80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60,14</w:t>
            </w:r>
          </w:p>
        </w:tc>
        <w:tc>
          <w:tcPr>
            <w:tcW w:w="1134" w:type="dxa"/>
          </w:tcPr>
          <w:p w:rsidR="00B6566F" w:rsidRPr="00A906D6" w:rsidRDefault="00B6566F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F43F80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122,85</w:t>
            </w:r>
          </w:p>
        </w:tc>
        <w:tc>
          <w:tcPr>
            <w:tcW w:w="992" w:type="dxa"/>
          </w:tcPr>
          <w:p w:rsidR="00B6566F" w:rsidRPr="00A906D6" w:rsidRDefault="00B6566F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A24B2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22" w:type="dxa"/>
          </w:tcPr>
          <w:p w:rsidR="00B6566F" w:rsidRPr="00A906D6" w:rsidRDefault="00B6566F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382A32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FE4AA9" w:rsidRPr="00A906D6" w:rsidRDefault="003D4D53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17 09 04</w:t>
            </w:r>
          </w:p>
        </w:tc>
        <w:tc>
          <w:tcPr>
            <w:tcW w:w="3676" w:type="dxa"/>
          </w:tcPr>
          <w:p w:rsidR="00FE4AA9" w:rsidRPr="00A906D6" w:rsidRDefault="0078405C" w:rsidP="00382A32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Ehitus- ja </w:t>
            </w:r>
            <w:r w:rsidR="00F93965" w:rsidRPr="00A906D6">
              <w:rPr>
                <w:rFonts w:ascii="Times New Roman" w:hAnsi="Times New Roman" w:cs="Times New Roman"/>
              </w:rPr>
              <w:t>lammutusega</w:t>
            </w:r>
            <w:r w:rsidR="00224DEF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praht, mida ei ole nimetatud koodinumbritega 17 09 01, 17 09 02 ja 17 09 03</w:t>
            </w:r>
          </w:p>
        </w:tc>
        <w:tc>
          <w:tcPr>
            <w:tcW w:w="851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F43F80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230,74</w:t>
            </w:r>
          </w:p>
        </w:tc>
        <w:tc>
          <w:tcPr>
            <w:tcW w:w="1134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F43F80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205,32</w:t>
            </w:r>
          </w:p>
        </w:tc>
        <w:tc>
          <w:tcPr>
            <w:tcW w:w="992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A24B2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169,52</w:t>
            </w:r>
          </w:p>
        </w:tc>
        <w:tc>
          <w:tcPr>
            <w:tcW w:w="1022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9F1D72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FE4AA9" w:rsidRPr="00A906D6" w:rsidTr="00F02450">
        <w:tc>
          <w:tcPr>
            <w:tcW w:w="1569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Jaotuskoodi</w:t>
            </w:r>
          </w:p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alusel</w:t>
            </w:r>
          </w:p>
        </w:tc>
        <w:tc>
          <w:tcPr>
            <w:tcW w:w="3676" w:type="dxa"/>
          </w:tcPr>
          <w:p w:rsidR="00FE4AA9" w:rsidRPr="00A906D6" w:rsidRDefault="00B6566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Lastiga seotud jäätmed</w:t>
            </w:r>
          </w:p>
        </w:tc>
        <w:tc>
          <w:tcPr>
            <w:tcW w:w="851" w:type="dxa"/>
          </w:tcPr>
          <w:p w:rsidR="00FE4AA9" w:rsidRPr="00A906D6" w:rsidRDefault="00FE4AA9" w:rsidP="00A906D6">
            <w:pPr>
              <w:pStyle w:val="Vahedeta"/>
              <w:rPr>
                <w:rFonts w:ascii="Times New Roman" w:hAnsi="Times New Roman" w:cs="Times New Roman"/>
              </w:rPr>
            </w:pPr>
          </w:p>
          <w:p w:rsidR="00B6566F" w:rsidRPr="00A906D6" w:rsidRDefault="00A24B2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A24B2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A24B2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</w:tcPr>
          <w:p w:rsidR="00FE4AA9" w:rsidRPr="00A906D6" w:rsidRDefault="00FE4AA9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</w:p>
          <w:p w:rsidR="00B6566F" w:rsidRPr="00A906D6" w:rsidRDefault="00A24B28" w:rsidP="00A906D6">
            <w:pPr>
              <w:pStyle w:val="Vahedeta"/>
              <w:jc w:val="center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0</w:t>
            </w:r>
          </w:p>
        </w:tc>
      </w:tr>
    </w:tbl>
    <w:p w:rsidR="008E650A" w:rsidRDefault="008E650A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8E650A" w:rsidRPr="008E650A" w:rsidRDefault="008E650A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E650A">
        <w:rPr>
          <w:rFonts w:ascii="Times New Roman" w:hAnsi="Times New Roman" w:cs="Times New Roman"/>
          <w:sz w:val="24"/>
          <w:szCs w:val="24"/>
        </w:rPr>
        <w:t>Meeruse Sadam</w:t>
      </w:r>
    </w:p>
    <w:p w:rsidR="008E650A" w:rsidRDefault="008E650A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9"/>
        <w:gridCol w:w="3676"/>
        <w:gridCol w:w="993"/>
        <w:gridCol w:w="992"/>
        <w:gridCol w:w="992"/>
        <w:gridCol w:w="1022"/>
      </w:tblGrid>
      <w:tr w:rsidR="008E650A" w:rsidRPr="008E650A" w:rsidTr="00F93965">
        <w:tc>
          <w:tcPr>
            <w:tcW w:w="1569" w:type="dxa"/>
            <w:vMerge w:val="restart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Jäätmekood</w:t>
            </w:r>
          </w:p>
        </w:tc>
        <w:tc>
          <w:tcPr>
            <w:tcW w:w="3676" w:type="dxa"/>
            <w:vMerge w:val="restart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Laevadel tekkivad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laevaheitmete liigid</w:t>
            </w:r>
          </w:p>
        </w:tc>
        <w:tc>
          <w:tcPr>
            <w:tcW w:w="3999" w:type="dxa"/>
            <w:gridSpan w:val="4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KOGUSED (tonni)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0A" w:rsidRPr="008E650A" w:rsidTr="00F93965">
        <w:trPr>
          <w:trHeight w:val="70"/>
        </w:trPr>
        <w:tc>
          <w:tcPr>
            <w:tcW w:w="1569" w:type="dxa"/>
            <w:vMerge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2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(Jaan-märts)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3676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Prügi (segaolmejäätmed) plast,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plastikpakend, biolagunevad köögi ja sööklajäätmed (toidujäätmed)</w:t>
            </w:r>
          </w:p>
        </w:tc>
        <w:tc>
          <w:tcPr>
            <w:tcW w:w="993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</w:tcPr>
          <w:p w:rsidR="008E650A" w:rsidRPr="008E650A" w:rsidRDefault="00F02450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992" w:type="dxa"/>
          </w:tcPr>
          <w:p w:rsidR="008E650A" w:rsidRPr="008E650A" w:rsidRDefault="004B2DD1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22" w:type="dxa"/>
          </w:tcPr>
          <w:p w:rsidR="008E650A" w:rsidRPr="008E650A" w:rsidRDefault="00720859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3676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Reovesi sh fekaalvesi</w:t>
            </w:r>
          </w:p>
        </w:tc>
        <w:tc>
          <w:tcPr>
            <w:tcW w:w="993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8E650A" w:rsidRPr="008E650A" w:rsidRDefault="00720859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13 04 02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Pilsivesi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50A" w:rsidRPr="008E650A" w:rsidRDefault="004B2DD1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8E650A" w:rsidRPr="008E650A" w:rsidRDefault="004B2DD1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8E650A" w:rsidRPr="008E650A" w:rsidRDefault="00D219DF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16 07 08</w:t>
            </w:r>
          </w:p>
        </w:tc>
        <w:tc>
          <w:tcPr>
            <w:tcW w:w="3676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Õli sisaldavad jäätmed (setted)</w:t>
            </w:r>
          </w:p>
        </w:tc>
        <w:tc>
          <w:tcPr>
            <w:tcW w:w="993" w:type="dxa"/>
          </w:tcPr>
          <w:p w:rsidR="008E650A" w:rsidRPr="008E650A" w:rsidRDefault="004B2DD1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8E650A" w:rsidRPr="008E650A" w:rsidRDefault="004B2DD1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8E650A" w:rsidRPr="008E650A" w:rsidRDefault="00720859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50A" w:rsidRPr="008E65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17 05 04</w:t>
            </w:r>
          </w:p>
        </w:tc>
        <w:tc>
          <w:tcPr>
            <w:tcW w:w="3676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Kivid ja pinnas, mida ei ole nimetatud koodinumbriga 17 05 03</w:t>
            </w:r>
          </w:p>
        </w:tc>
        <w:tc>
          <w:tcPr>
            <w:tcW w:w="993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D219DF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3676" w:type="dxa"/>
          </w:tcPr>
          <w:p w:rsidR="008E650A" w:rsidRPr="008E650A" w:rsidRDefault="00F9396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Ehitus- ja lammutu</w:t>
            </w:r>
            <w:r w:rsidR="008E650A" w:rsidRPr="008E650A">
              <w:rPr>
                <w:rFonts w:ascii="Times New Roman" w:hAnsi="Times New Roman" w:cs="Times New Roman"/>
                <w:sz w:val="24"/>
                <w:szCs w:val="24"/>
              </w:rPr>
              <w:t>sega praht, mida ei ole nimetatud koodinumbritega 17 09 01, 17 09 02 ja 17 09 03</w:t>
            </w:r>
          </w:p>
        </w:tc>
        <w:tc>
          <w:tcPr>
            <w:tcW w:w="993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252D05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D219DF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50A" w:rsidRPr="008E650A" w:rsidTr="00F93965">
        <w:tc>
          <w:tcPr>
            <w:tcW w:w="1569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Jaotuskoodi</w:t>
            </w: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alusel</w:t>
            </w:r>
          </w:p>
        </w:tc>
        <w:tc>
          <w:tcPr>
            <w:tcW w:w="3676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Lastiga seotud jäätmed</w:t>
            </w:r>
          </w:p>
        </w:tc>
        <w:tc>
          <w:tcPr>
            <w:tcW w:w="993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0A" w:rsidRPr="008E650A" w:rsidRDefault="008E650A" w:rsidP="008E650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06D6" w:rsidRDefault="00A906D6" w:rsidP="00224DEF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12. Vastuvõetavate laevaheitmete ja lastijäätmete kogust näitavate meetodite kirjeldus</w:t>
      </w:r>
    </w:p>
    <w:p w:rsidR="008E650A" w:rsidRPr="00A906D6" w:rsidRDefault="008E650A" w:rsidP="00224DEF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431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12.1 Kõikide laevade kaptenid on kohustatud enne sadamasse saabumist esitama Teatise </w:t>
      </w:r>
      <w:r w:rsidR="00B6566F" w:rsidRPr="00FC4B73">
        <w:rPr>
          <w:rFonts w:ascii="Times New Roman" w:hAnsi="Times New Roman" w:cs="Times New Roman"/>
          <w:sz w:val="24"/>
          <w:szCs w:val="24"/>
        </w:rPr>
        <w:t xml:space="preserve">sadamas </w:t>
      </w:r>
      <w:r w:rsidRPr="00FC4B73">
        <w:rPr>
          <w:rFonts w:ascii="Times New Roman" w:hAnsi="Times New Roman" w:cs="Times New Roman"/>
          <w:sz w:val="24"/>
          <w:szCs w:val="24"/>
        </w:rPr>
        <w:t>äraantavate laevaheitmete liigi ja koguse kohta (vt käesolev kava p 6.3, 6.4).</w:t>
      </w:r>
    </w:p>
    <w:p w:rsidR="00224DEF" w:rsidRPr="00FC4B73" w:rsidRDefault="00224DEF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12.2 Juhul kui tegelikult üle antud laevaheitmete ja lastijäätmete kogused erinevad laevasadamasse sissesõidul Teatises edastatud kogustest, kooskõlastab Laeva esindaja laeva</w:t>
      </w:r>
      <w:r w:rsidR="00224DEF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sadamast väljavormistamisel äraantud laevaheitmete tegelikud kogused laeva kapteniga ja</w:t>
      </w:r>
    </w:p>
    <w:p w:rsidR="00A63431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edastab laeva poolt kinnitatud Teatise vahetuse stividorile (vt käesolev kava p 6.10).</w:t>
      </w:r>
    </w:p>
    <w:p w:rsidR="00224DEF" w:rsidRPr="00FC4B73" w:rsidRDefault="00224DEF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12.3 Sadamas käideldavate ja vastuvõetud laevaheitmete liikide ja koguste kohta (laevade </w:t>
      </w:r>
      <w:r w:rsidR="00B6566F" w:rsidRPr="00FC4B73">
        <w:rPr>
          <w:rFonts w:ascii="Times New Roman" w:hAnsi="Times New Roman" w:cs="Times New Roman"/>
          <w:sz w:val="24"/>
          <w:szCs w:val="24"/>
        </w:rPr>
        <w:t xml:space="preserve">lõikes) </w:t>
      </w:r>
      <w:r w:rsidRPr="00FC4B73">
        <w:rPr>
          <w:rFonts w:ascii="Times New Roman" w:hAnsi="Times New Roman" w:cs="Times New Roman"/>
          <w:sz w:val="24"/>
          <w:szCs w:val="24"/>
        </w:rPr>
        <w:t>peab statistikat ja arvestust (Teatiste ja teiste laevaheitmete vastuvõttu tõendavate</w:t>
      </w:r>
      <w:r w:rsidR="00F93965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 xml:space="preserve">dokumentide/saatelehtede alusel) sadama </w:t>
      </w:r>
      <w:r w:rsidR="00B71EDC" w:rsidRPr="00FC4B73">
        <w:rPr>
          <w:rFonts w:ascii="Times New Roman" w:hAnsi="Times New Roman" w:cs="Times New Roman"/>
          <w:sz w:val="24"/>
          <w:szCs w:val="24"/>
        </w:rPr>
        <w:t>ekspluatatsiooni juht</w:t>
      </w:r>
      <w:r w:rsidRPr="00FC4B73">
        <w:rPr>
          <w:rFonts w:ascii="Times New Roman" w:hAnsi="Times New Roman" w:cs="Times New Roman"/>
          <w:sz w:val="24"/>
          <w:szCs w:val="24"/>
        </w:rPr>
        <w:t>, kes teeb sissekandeid ka vastavatesse</w:t>
      </w:r>
      <w:r w:rsidR="00F93965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 xml:space="preserve">registreerimisraamatutesse ja edastab andmed </w:t>
      </w:r>
      <w:r w:rsidR="00430E48" w:rsidRPr="00FC4B73">
        <w:rPr>
          <w:rFonts w:ascii="Times New Roman" w:hAnsi="Times New Roman" w:cs="Times New Roman"/>
          <w:sz w:val="24"/>
          <w:szCs w:val="24"/>
        </w:rPr>
        <w:t xml:space="preserve">Bekkeri-Meeruse sadama     </w:t>
      </w:r>
      <w:r w:rsidR="00B71EDC" w:rsidRPr="00FC4B73">
        <w:rPr>
          <w:rFonts w:ascii="Times New Roman" w:hAnsi="Times New Roman" w:cs="Times New Roman"/>
          <w:sz w:val="24"/>
          <w:szCs w:val="24"/>
        </w:rPr>
        <w:t>kaptenile</w:t>
      </w:r>
      <w:r w:rsidR="00430E48" w:rsidRPr="00FC4B73">
        <w:rPr>
          <w:rFonts w:ascii="Times New Roman" w:hAnsi="Times New Roman" w:cs="Times New Roman"/>
          <w:sz w:val="24"/>
          <w:szCs w:val="24"/>
        </w:rPr>
        <w:t xml:space="preserve"> kes </w:t>
      </w:r>
      <w:r w:rsidRPr="00FC4B73">
        <w:rPr>
          <w:rFonts w:ascii="Times New Roman" w:hAnsi="Times New Roman" w:cs="Times New Roman"/>
          <w:sz w:val="24"/>
          <w:szCs w:val="24"/>
        </w:rPr>
        <w:t>vajadusel koordineerib ja kontrollib arvestuste ning aruandluse käiku.</w:t>
      </w:r>
    </w:p>
    <w:p w:rsidR="00730123" w:rsidRPr="00FC4B73" w:rsidRDefault="00730123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12.3.1 Sadamas jäätmetasu eest laevaheitmete vastuvõtmist teostav ettevõte, </w:t>
      </w:r>
      <w:r w:rsidR="000D626F" w:rsidRPr="00FC4B73">
        <w:rPr>
          <w:rFonts w:ascii="Times New Roman" w:hAnsi="Times New Roman" w:cs="Times New Roman"/>
          <w:sz w:val="24"/>
          <w:szCs w:val="24"/>
        </w:rPr>
        <w:t>(nt AS Veolia)</w:t>
      </w:r>
      <w:r w:rsidRPr="00FC4B73">
        <w:rPr>
          <w:rFonts w:ascii="Times New Roman" w:hAnsi="Times New Roman" w:cs="Times New Roman"/>
          <w:sz w:val="24"/>
          <w:szCs w:val="24"/>
        </w:rPr>
        <w:t>ja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mitte jäätmetasu eest (lastiga seotud jäätmed vm) jäätmete vastuvõtmist teostav (-d)</w:t>
      </w:r>
      <w:r w:rsidR="00224DEF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ettevõte (-d), millised on kohustatud omama jäätme-ja kompleksluba või on registreeritud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Jäätmeseaduse § 74 kohaselt on kohustatud: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- pidama pidevat arvestust sadamas laevadelt vastuvõetud ning käideldud laevaheitmete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ja lastijäätmete kohta;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- vastuvõttu tõendavate dokumentide alusel koostama kalendriaasta jooksul sadamas</w:t>
      </w:r>
      <w:r w:rsidR="00224DEF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vastuvõetud laevaheitmete ja lastijäätmete kohta aruande Jäätmeseaduse § 117 lõike</w:t>
      </w:r>
      <w:r w:rsidR="00FE09A2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1 alusel kehtestatud vormile;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- koostama nimetatud aruande </w:t>
      </w:r>
      <w:r w:rsidR="000B27C6">
        <w:rPr>
          <w:rFonts w:ascii="Times New Roman" w:hAnsi="Times New Roman" w:cs="Times New Roman"/>
          <w:sz w:val="24"/>
          <w:szCs w:val="24"/>
        </w:rPr>
        <w:t>aruandeaastale järgneva aasta 31</w:t>
      </w:r>
      <w:r w:rsidRPr="00FC4B73">
        <w:rPr>
          <w:rFonts w:ascii="Times New Roman" w:hAnsi="Times New Roman" w:cs="Times New Roman"/>
          <w:sz w:val="24"/>
          <w:szCs w:val="24"/>
        </w:rPr>
        <w:t>. jaanuariks,</w:t>
      </w:r>
    </w:p>
    <w:p w:rsidR="00FE09A2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koosk</w:t>
      </w:r>
      <w:r w:rsidR="00AA7D7F" w:rsidRPr="00FC4B73">
        <w:rPr>
          <w:rFonts w:ascii="Times New Roman" w:hAnsi="Times New Roman" w:cs="Times New Roman"/>
          <w:sz w:val="24"/>
          <w:szCs w:val="24"/>
        </w:rPr>
        <w:t>õlastama selle Sadama pidajaga (Tallinna Bekkeri S</w:t>
      </w:r>
      <w:r w:rsidR="00430E48" w:rsidRPr="00FC4B73">
        <w:rPr>
          <w:rFonts w:ascii="Times New Roman" w:hAnsi="Times New Roman" w:cs="Times New Roman"/>
          <w:sz w:val="24"/>
          <w:szCs w:val="24"/>
        </w:rPr>
        <w:t>adam</w:t>
      </w:r>
      <w:r w:rsidR="00AA7D7F" w:rsidRPr="00FC4B73">
        <w:rPr>
          <w:rFonts w:ascii="Times New Roman" w:hAnsi="Times New Roman" w:cs="Times New Roman"/>
          <w:sz w:val="24"/>
          <w:szCs w:val="24"/>
        </w:rPr>
        <w:t xml:space="preserve"> OÜ</w:t>
      </w:r>
      <w:r w:rsidRPr="00FC4B73">
        <w:rPr>
          <w:rFonts w:ascii="Times New Roman" w:hAnsi="Times New Roman" w:cs="Times New Roman"/>
          <w:sz w:val="24"/>
          <w:szCs w:val="24"/>
        </w:rPr>
        <w:t xml:space="preserve">) ning </w:t>
      </w:r>
      <w:r w:rsidR="00224DEF">
        <w:rPr>
          <w:rFonts w:ascii="Times New Roman" w:hAnsi="Times New Roman" w:cs="Times New Roman"/>
          <w:sz w:val="24"/>
          <w:szCs w:val="24"/>
        </w:rPr>
        <w:t xml:space="preserve">esitama </w:t>
      </w:r>
      <w:r w:rsidR="009F0E41">
        <w:rPr>
          <w:rFonts w:ascii="Times New Roman" w:hAnsi="Times New Roman" w:cs="Times New Roman"/>
          <w:sz w:val="24"/>
          <w:szCs w:val="24"/>
        </w:rPr>
        <w:t>k</w:t>
      </w:r>
      <w:r w:rsidRPr="00FC4B73">
        <w:rPr>
          <w:rFonts w:ascii="Times New Roman" w:hAnsi="Times New Roman" w:cs="Times New Roman"/>
          <w:sz w:val="24"/>
          <w:szCs w:val="24"/>
        </w:rPr>
        <w:t>ooskõlastatud aruande Keskkonnaametile.</w:t>
      </w:r>
    </w:p>
    <w:p w:rsidR="00A63431" w:rsidRPr="00FC4B73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12.3.2 Sadama pidaja on kohustatud p 12.3.1 nimetatud aruande esitama Veterinaar- ja</w:t>
      </w:r>
    </w:p>
    <w:p w:rsidR="00A63431" w:rsidRDefault="00A63431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Toiduametile ning Veeteede Ametile.</w:t>
      </w:r>
    </w:p>
    <w:p w:rsidR="008E650A" w:rsidRDefault="008E650A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E650A" w:rsidRDefault="008E650A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93965" w:rsidRDefault="00F93965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E650A" w:rsidRPr="00FC4B73" w:rsidRDefault="008E650A" w:rsidP="00224DE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30123" w:rsidRDefault="00730123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30123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13. Laevaheitmete õleandmist reguleerivate õigusaktide ja protseduuride kokkuvõte</w:t>
      </w:r>
    </w:p>
    <w:p w:rsidR="008E650A" w:rsidRDefault="008E650A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8E650A" w:rsidRPr="00A906D6" w:rsidRDefault="008E650A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30E48" w:rsidRPr="00730123" w:rsidTr="00A906D6">
        <w:tc>
          <w:tcPr>
            <w:tcW w:w="4219" w:type="dxa"/>
          </w:tcPr>
          <w:p w:rsidR="00430E48" w:rsidRPr="00A906D6" w:rsidRDefault="00297FCF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6D6">
              <w:rPr>
                <w:rFonts w:ascii="Times New Roman" w:hAnsi="Times New Roman" w:cs="Times New Roman"/>
                <w:b/>
                <w:sz w:val="20"/>
                <w:szCs w:val="20"/>
              </w:rPr>
              <w:t>ÕIGUSAKT (NÕUDED)</w:t>
            </w:r>
          </w:p>
        </w:tc>
        <w:tc>
          <w:tcPr>
            <w:tcW w:w="5528" w:type="dxa"/>
          </w:tcPr>
          <w:p w:rsidR="00430E48" w:rsidRPr="00A906D6" w:rsidRDefault="00297FCF" w:rsidP="00A906D6">
            <w:pPr>
              <w:pStyle w:val="Vahedet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6D6">
              <w:rPr>
                <w:rFonts w:ascii="Times New Roman" w:hAnsi="Times New Roman" w:cs="Times New Roman"/>
                <w:b/>
                <w:sz w:val="20"/>
                <w:szCs w:val="20"/>
              </w:rPr>
              <w:t>PROTSEDUURIDE KOKKUVÕTE</w:t>
            </w:r>
          </w:p>
        </w:tc>
      </w:tr>
      <w:tr w:rsidR="00430E48" w:rsidRPr="00730123" w:rsidTr="00A906D6">
        <w:tc>
          <w:tcPr>
            <w:tcW w:w="4219" w:type="dxa"/>
          </w:tcPr>
          <w:p w:rsidR="00430E48" w:rsidRPr="00730123" w:rsidRDefault="00297FCF" w:rsidP="00730123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JÄÄTMESEADUS:</w:t>
            </w:r>
          </w:p>
          <w:p w:rsidR="00297FCF" w:rsidRPr="00730123" w:rsidRDefault="00297FCF" w:rsidP="00730123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üldnõuded jäätmete tekke ning</w:t>
            </w:r>
            <w:r w:rsidR="00730123" w:rsidRPr="00730123">
              <w:rPr>
                <w:rFonts w:ascii="Times New Roman" w:hAnsi="Times New Roman" w:cs="Times New Roman"/>
              </w:rPr>
              <w:t xml:space="preserve"> </w:t>
            </w:r>
            <w:r w:rsidR="00730123">
              <w:rPr>
                <w:rFonts w:ascii="Times New Roman" w:hAnsi="Times New Roman" w:cs="Times New Roman"/>
              </w:rPr>
              <w:t xml:space="preserve">neist </w:t>
            </w:r>
            <w:r w:rsidRPr="00730123">
              <w:rPr>
                <w:rFonts w:ascii="Times New Roman" w:hAnsi="Times New Roman" w:cs="Times New Roman"/>
              </w:rPr>
              <w:t>tuleneva tervise- ja</w:t>
            </w:r>
            <w:r w:rsidR="00730123" w:rsidRPr="00730123">
              <w:rPr>
                <w:rFonts w:ascii="Times New Roman" w:hAnsi="Times New Roman" w:cs="Times New Roman"/>
              </w:rPr>
              <w:t xml:space="preserve"> </w:t>
            </w:r>
            <w:r w:rsidR="00A906D6">
              <w:rPr>
                <w:rFonts w:ascii="Times New Roman" w:hAnsi="Times New Roman" w:cs="Times New Roman"/>
              </w:rPr>
              <w:t xml:space="preserve">keskkonnaohu </w:t>
            </w:r>
            <w:r w:rsidRPr="00730123">
              <w:rPr>
                <w:rFonts w:ascii="Times New Roman" w:hAnsi="Times New Roman" w:cs="Times New Roman"/>
              </w:rPr>
              <w:t>vältimiseks;</w:t>
            </w:r>
          </w:p>
          <w:p w:rsidR="00297FCF" w:rsidRPr="00730123" w:rsidRDefault="00297FCF" w:rsidP="00730123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jäätmehoolduse korraldus;</w:t>
            </w:r>
          </w:p>
          <w:p w:rsidR="00297FCF" w:rsidRPr="00730123" w:rsidRDefault="00297FCF" w:rsidP="00730123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jäätmeluba(-d), litsents(-id)</w:t>
            </w:r>
          </w:p>
          <w:p w:rsidR="00297FCF" w:rsidRPr="00730123" w:rsidRDefault="00297FCF" w:rsidP="00730123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jäätmearuandlus</w:t>
            </w:r>
            <w:r w:rsidR="00730123">
              <w:rPr>
                <w:rFonts w:ascii="Times New Roman" w:hAnsi="Times New Roman" w:cs="Times New Roman"/>
              </w:rPr>
              <w:t xml:space="preserve"> </w:t>
            </w:r>
            <w:r w:rsidR="00E65B76">
              <w:rPr>
                <w:rFonts w:ascii="Times New Roman" w:hAnsi="Times New Roman" w:cs="Times New Roman"/>
              </w:rPr>
              <w:t>(Keskkonnaministri 15</w:t>
            </w:r>
            <w:r w:rsidRPr="00730123">
              <w:rPr>
                <w:rFonts w:ascii="Times New Roman" w:hAnsi="Times New Roman" w:cs="Times New Roman"/>
              </w:rPr>
              <w:t>.01.2010. a</w:t>
            </w:r>
            <w:r w:rsidR="00730123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 xml:space="preserve">määrus nr 1 „Jäätmearuande </w:t>
            </w:r>
            <w:r w:rsidRPr="00730123">
              <w:rPr>
                <w:rFonts w:ascii="Times New Roman" w:hAnsi="Times New Roman" w:cs="Times New Roman"/>
              </w:rPr>
              <w:lastRenderedPageBreak/>
              <w:t>vorm,</w:t>
            </w:r>
            <w:r w:rsidR="00730123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esitatavate andmete ulatus ja</w:t>
            </w:r>
            <w:r w:rsidR="00730123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aruande esitamise kord“).</w:t>
            </w:r>
          </w:p>
        </w:tc>
        <w:tc>
          <w:tcPr>
            <w:tcW w:w="5528" w:type="dxa"/>
          </w:tcPr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lastRenderedPageBreak/>
              <w:t>• laevaheitmete ja lastijäätmete vastuvõtmine ja käitlemine on korraldatud lähtuvalt seadusest tulenevatest nõuetest;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sadama pidaja ei tegele ise vahetult jäätmekäitlusega;</w:t>
            </w:r>
          </w:p>
          <w:p w:rsidR="00297FCF" w:rsidRPr="00730123" w:rsidRDefault="00730123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•.</w:t>
            </w:r>
            <w:r w:rsidR="00297FCF" w:rsidRPr="00730123">
              <w:rPr>
                <w:rFonts w:ascii="Times New Roman" w:hAnsi="Times New Roman" w:cs="Times New Roman"/>
              </w:rPr>
              <w:t>sadama pidajal ei ole otsest jäätmeloa omamise kohustust sadama tegevuse korraldamisel;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jäätmekäitleja load ja litsentsid vastavad seadusest tulenevatele nõuetele;</w:t>
            </w:r>
          </w:p>
          <w:p w:rsidR="00430E48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 xml:space="preserve">• jäätmearuandlus toimub vastavalt õigusaktidest </w:t>
            </w:r>
            <w:r w:rsidRPr="00730123">
              <w:rPr>
                <w:rFonts w:ascii="Times New Roman" w:hAnsi="Times New Roman" w:cs="Times New Roman"/>
              </w:rPr>
              <w:lastRenderedPageBreak/>
              <w:t>tulenevatele nõuetele.</w:t>
            </w:r>
          </w:p>
        </w:tc>
      </w:tr>
      <w:tr w:rsidR="00430E48" w:rsidRPr="00730123" w:rsidTr="00A906D6">
        <w:tc>
          <w:tcPr>
            <w:tcW w:w="4219" w:type="dxa"/>
          </w:tcPr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lastRenderedPageBreak/>
              <w:t>SADAMASEADUS: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vastuvõtmise ning üleandmise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korraldamine laevadelt;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vastuvõtmise ning käitlemise kava;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laevaheitmetest ja lastijäätmetest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teavitamine ning nende üle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arvestuse pidamine;</w:t>
            </w:r>
          </w:p>
          <w:p w:rsidR="00430E48" w:rsidRPr="00A906D6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tasu sadamas laevaheitmete ja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lastijäätmete vastuvõtmise eest.</w:t>
            </w:r>
          </w:p>
        </w:tc>
        <w:tc>
          <w:tcPr>
            <w:tcW w:w="5528" w:type="dxa"/>
          </w:tcPr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sadama pidaja korraldab laevadelt, mida sadam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teenindab laevaheitmete ja lastijäätmete vastuvõtmise;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sadama pidaja on delegeerinud laevaheitmete ja</w:t>
            </w:r>
            <w:r w:rsidR="00730123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lastijäätmete vastuvõtu ning edasise käitlemise</w:t>
            </w:r>
            <w:r w:rsidR="00730123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lepingulisele partnerile;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 omab „Laevaheitmete ja lastijäätmete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vastuvõtmise ning käitlemise kava“, milline vastab täies mahus Sadamaseaduse § 26 nõuetele;</w:t>
            </w:r>
          </w:p>
          <w:p w:rsidR="00297FCF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laevaheitmetest ja lastijäätmetest teavitamine ning nende üle arvestuse pidamine on korraldatud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seadusepõhiselt;</w:t>
            </w:r>
          </w:p>
          <w:p w:rsidR="00430E48" w:rsidRPr="00730123" w:rsidRDefault="00297FCF" w:rsidP="00730123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 vastuvõtmise eest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võetav jäätmetasu on õiguspõhine.</w:t>
            </w:r>
          </w:p>
        </w:tc>
      </w:tr>
      <w:tr w:rsidR="00430E48" w:rsidRPr="00730123" w:rsidTr="00A906D6">
        <w:trPr>
          <w:trHeight w:val="6085"/>
        </w:trPr>
        <w:tc>
          <w:tcPr>
            <w:tcW w:w="4219" w:type="dxa"/>
          </w:tcPr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Majandus- ja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kommunikatsiooniministri 29. juuli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2009. a määrus nr 78 „Laevaheitmete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ja lastijäätmete üleandmise ja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vastuvõtmise korralduslikud nõuded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ning laevaheitmete ja lastijäätmete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vastuvõtmise, üleandmise, nendest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teavitamise ja arvestuse pidamise üle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järelevalve teostamise kord“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</w:t>
            </w:r>
          </w:p>
          <w:p w:rsidR="00297FCF" w:rsidRPr="00730123" w:rsidRDefault="00F959B9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297FCF" w:rsidRPr="00730123">
              <w:rPr>
                <w:rFonts w:ascii="Times New Roman" w:hAnsi="Times New Roman" w:cs="Times New Roman"/>
              </w:rPr>
              <w:t>astuvõtmise ning üleandmise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korralduslikud nõuded;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vastuvõetud laevaheitmete ja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lastijäätmete aruanne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vastuvõtmise, üleandmise , nendest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teavitamise ja arvestuse pidamise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nõuded;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sadamas üleantavate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Laevaheitmete ja lastijäätmete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teatise vorm;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sadama vastuvõtuseadmete</w:t>
            </w:r>
          </w:p>
          <w:p w:rsidR="00430E48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puudustest teavitamise vorm.</w:t>
            </w:r>
          </w:p>
          <w:p w:rsidR="000A7146" w:rsidRPr="00730123" w:rsidRDefault="000A714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 vastuvõtjal on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Jäätmeseaduse § 73 alusel antud jäätmeluba ja § 99</w:t>
            </w:r>
            <w:r w:rsidR="00A906D6">
              <w:rPr>
                <w:rFonts w:ascii="Times New Roman" w:hAnsi="Times New Roman" w:cs="Times New Roman"/>
              </w:rPr>
              <w:t xml:space="preserve"> alusel  </w:t>
            </w:r>
            <w:r w:rsidRPr="00730123">
              <w:rPr>
                <w:rFonts w:ascii="Times New Roman" w:hAnsi="Times New Roman" w:cs="Times New Roman"/>
              </w:rPr>
              <w:t>antud ohtlike jäätmete käitluslitsents;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kavas on kajastatud laevaheitmete ja lastijäätmete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aruandluse pidamise kord ja õigusaktidest tulenevate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aruannete esitajad</w:t>
            </w:r>
          </w:p>
          <w:p w:rsidR="00297FCF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laevaheitmete ja lastijäätmete vastuvõtmise,</w:t>
            </w:r>
            <w:r w:rsidR="00A906D6">
              <w:rPr>
                <w:rFonts w:ascii="Times New Roman" w:hAnsi="Times New Roman" w:cs="Times New Roman"/>
              </w:rPr>
              <w:t xml:space="preserve"> üleandmise, </w:t>
            </w:r>
            <w:r w:rsidRPr="00730123">
              <w:rPr>
                <w:rFonts w:ascii="Times New Roman" w:hAnsi="Times New Roman" w:cs="Times New Roman"/>
              </w:rPr>
              <w:t>nendest teavitamise ja arvestuse pidamise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nõuded on korraldatud määrusepõhiselt;</w:t>
            </w:r>
          </w:p>
          <w:p w:rsidR="00430E48" w:rsidRPr="00730123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730123">
              <w:rPr>
                <w:rFonts w:ascii="Times New Roman" w:hAnsi="Times New Roman" w:cs="Times New Roman"/>
              </w:rPr>
              <w:t>• sadamas üleantavate Laevaheitmete ja lastijäätmete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teatise vorm ning sadama vastuvõtuseadmete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puudustest teavitamise vorm on kajastatud sadam</w:t>
            </w:r>
            <w:r w:rsidR="00A906D6">
              <w:rPr>
                <w:rFonts w:ascii="Times New Roman" w:hAnsi="Times New Roman" w:cs="Times New Roman"/>
              </w:rPr>
              <w:t xml:space="preserve"> laevaheitmete ja lastijäätmete </w:t>
            </w:r>
            <w:r w:rsidRPr="00730123">
              <w:rPr>
                <w:rFonts w:ascii="Times New Roman" w:hAnsi="Times New Roman" w:cs="Times New Roman"/>
              </w:rPr>
              <w:t>vastuvõtmise ning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730123">
              <w:rPr>
                <w:rFonts w:ascii="Times New Roman" w:hAnsi="Times New Roman" w:cs="Times New Roman"/>
              </w:rPr>
              <w:t>käitlemise kavas;</w:t>
            </w:r>
          </w:p>
        </w:tc>
      </w:tr>
      <w:tr w:rsidR="00430E48" w:rsidRPr="00A906D6" w:rsidTr="00A906D6">
        <w:tc>
          <w:tcPr>
            <w:tcW w:w="4219" w:type="dxa"/>
          </w:tcPr>
          <w:p w:rsidR="00297FCF" w:rsidRPr="00A906D6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Vabariigi Valitsuse 6. aprilli 2004.a</w:t>
            </w:r>
          </w:p>
          <w:p w:rsidR="00297FCF" w:rsidRPr="00A906D6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määrus nr 102 „Jäätmete, sealhulgas</w:t>
            </w:r>
          </w:p>
          <w:p w:rsidR="00430E48" w:rsidRPr="00A906D6" w:rsidRDefault="00297FCF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</w:rPr>
              <w:t>ohtlike jäätmete nimistu”</w:t>
            </w:r>
          </w:p>
        </w:tc>
        <w:tc>
          <w:tcPr>
            <w:tcW w:w="5528" w:type="dxa"/>
          </w:tcPr>
          <w:p w:rsidR="00430E48" w:rsidRPr="00A906D6" w:rsidRDefault="00297FCF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• Kavas on kajastatud laevaheitmete ja lastijäätmete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liigitamise alused.</w:t>
            </w:r>
          </w:p>
        </w:tc>
      </w:tr>
    </w:tbl>
    <w:p w:rsidR="00D3057D" w:rsidRPr="00A906D6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14.Kava rakendamise eest vastutava isiku või isikute kontaktandmed</w:t>
      </w:r>
    </w:p>
    <w:p w:rsid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14.1 Kava rakendamise eest sadamas vastutab sadamakapten </w:t>
      </w:r>
      <w:r w:rsidR="00D54E6C" w:rsidRPr="00A906D6">
        <w:rPr>
          <w:rFonts w:ascii="Times New Roman" w:hAnsi="Times New Roman" w:cs="Times New Roman"/>
        </w:rPr>
        <w:t>Gunnar Kellamov</w:t>
      </w:r>
      <w:r w:rsidR="00A906D6" w:rsidRPr="00A906D6">
        <w:rPr>
          <w:rFonts w:ascii="Times New Roman" w:hAnsi="Times New Roman" w:cs="Times New Roman"/>
        </w:rPr>
        <w:t xml:space="preserve">. </w:t>
      </w:r>
      <w:r w:rsidRPr="00A906D6">
        <w:rPr>
          <w:rFonts w:ascii="Times New Roman" w:hAnsi="Times New Roman" w:cs="Times New Roman"/>
        </w:rPr>
        <w:t>Kontaktandmed:</w:t>
      </w:r>
      <w:r w:rsidR="00A906D6" w:rsidRPr="00A906D6">
        <w:rPr>
          <w:rFonts w:ascii="Times New Roman" w:hAnsi="Times New Roman" w:cs="Times New Roman"/>
        </w:rPr>
        <w:t xml:space="preserve"> </w:t>
      </w:r>
      <w:r w:rsidR="00D54E6C" w:rsidRPr="00A906D6">
        <w:rPr>
          <w:rFonts w:ascii="Times New Roman" w:hAnsi="Times New Roman" w:cs="Times New Roman"/>
        </w:rPr>
        <w:t>Telefon +372 5692 1417</w:t>
      </w:r>
      <w:r w:rsidR="00A906D6">
        <w:rPr>
          <w:rFonts w:ascii="Times New Roman" w:hAnsi="Times New Roman" w:cs="Times New Roman"/>
        </w:rPr>
        <w:t xml:space="preserve">, </w:t>
      </w:r>
      <w:r w:rsidRPr="00A906D6">
        <w:rPr>
          <w:rFonts w:ascii="Times New Roman" w:hAnsi="Times New Roman" w:cs="Times New Roman"/>
        </w:rPr>
        <w:t>+372</w:t>
      </w:r>
      <w:r w:rsidR="00A906D6">
        <w:rPr>
          <w:rFonts w:ascii="Times New Roman" w:hAnsi="Times New Roman" w:cs="Times New Roman"/>
        </w:rPr>
        <w:t xml:space="preserve"> 6201 615, </w:t>
      </w:r>
      <w:r w:rsidRPr="00A906D6">
        <w:rPr>
          <w:rFonts w:ascii="Times New Roman" w:hAnsi="Times New Roman" w:cs="Times New Roman"/>
        </w:rPr>
        <w:t xml:space="preserve">Faks: +372 </w:t>
      </w:r>
      <w:r w:rsidR="00D54E6C" w:rsidRPr="00A906D6">
        <w:rPr>
          <w:rFonts w:ascii="Times New Roman" w:hAnsi="Times New Roman" w:cs="Times New Roman"/>
        </w:rPr>
        <w:t>6201 620</w:t>
      </w:r>
      <w:r w:rsidRPr="00A906D6">
        <w:rPr>
          <w:rFonts w:ascii="Times New Roman" w:hAnsi="Times New Roman" w:cs="Times New Roman"/>
        </w:rPr>
        <w:t xml:space="preserve">, 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e-post:</w:t>
      </w:r>
      <w:r w:rsidR="00A906D6" w:rsidRPr="00A906D6">
        <w:rPr>
          <w:rFonts w:ascii="Times New Roman" w:hAnsi="Times New Roman" w:cs="Times New Roman"/>
        </w:rPr>
        <w:t xml:space="preserve"> </w:t>
      </w:r>
      <w:r w:rsidR="00D54E6C" w:rsidRPr="00A906D6">
        <w:rPr>
          <w:rFonts w:ascii="Times New Roman" w:hAnsi="Times New Roman" w:cs="Times New Roman"/>
        </w:rPr>
        <w:t>gunnar</w:t>
      </w:r>
      <w:r w:rsidRPr="00A906D6">
        <w:rPr>
          <w:rFonts w:ascii="Times New Roman" w:hAnsi="Times New Roman" w:cs="Times New Roman"/>
        </w:rPr>
        <w:t>.@</w:t>
      </w:r>
      <w:r w:rsidR="00D54E6C" w:rsidRPr="00A906D6">
        <w:rPr>
          <w:rFonts w:ascii="Times New Roman" w:hAnsi="Times New Roman" w:cs="Times New Roman"/>
        </w:rPr>
        <w:t>tallinnbekkerport.com</w:t>
      </w:r>
    </w:p>
    <w:p w:rsidR="00A906D6" w:rsidRPr="00A906D6" w:rsidRDefault="00A906D6" w:rsidP="00A906D6">
      <w:pPr>
        <w:pStyle w:val="Vahedeta"/>
        <w:jc w:val="both"/>
        <w:rPr>
          <w:rFonts w:ascii="Times New Roman" w:hAnsi="Times New Roman" w:cs="Times New Roman"/>
        </w:rPr>
      </w:pP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14.1.1 Kõik sadamas töötavad isikud, tegutsevad ettevõtjad, teenuseosutajad sh sadama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turvafirma töötajad on kohustatud teavitama sadamakapteni talitust käesolevas Kavas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sätestatud nõuete rikkumisest.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D3057D" w:rsidRPr="00A906D6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15. Sadama vastuvõtuseadmete tegelikku kasutust näitavate meetodite kirjeldus</w:t>
      </w:r>
    </w:p>
    <w:p w:rsidR="008B27D3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15.1 Laevaheitmete ja lastijäätmete vastuvõtmist sadamas teostab </w:t>
      </w:r>
      <w:r w:rsidR="00A906D6" w:rsidRPr="00A906D6">
        <w:rPr>
          <w:rFonts w:ascii="Times New Roman" w:hAnsi="Times New Roman" w:cs="Times New Roman"/>
        </w:rPr>
        <w:t xml:space="preserve">OÜ </w:t>
      </w:r>
      <w:r w:rsidR="00D54E6C" w:rsidRPr="00A906D6">
        <w:rPr>
          <w:rFonts w:ascii="Times New Roman" w:hAnsi="Times New Roman" w:cs="Times New Roman"/>
        </w:rPr>
        <w:t>Tallinna Bekkeri Sadam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teenuslepingu sõlminud ettevõte (</w:t>
      </w:r>
      <w:r w:rsidR="00AA7D7F" w:rsidRPr="00A906D6">
        <w:rPr>
          <w:rFonts w:ascii="Times New Roman" w:hAnsi="Times New Roman" w:cs="Times New Roman"/>
        </w:rPr>
        <w:t xml:space="preserve">nt </w:t>
      </w:r>
      <w:r w:rsidRPr="00A906D6">
        <w:rPr>
          <w:rFonts w:ascii="Times New Roman" w:hAnsi="Times New Roman" w:cs="Times New Roman"/>
        </w:rPr>
        <w:t xml:space="preserve">AS </w:t>
      </w:r>
      <w:r w:rsidR="00AA7D7F" w:rsidRPr="00A906D6">
        <w:rPr>
          <w:rFonts w:ascii="Times New Roman" w:hAnsi="Times New Roman" w:cs="Times New Roman"/>
        </w:rPr>
        <w:t>Veolia jn</w:t>
      </w:r>
      <w:r w:rsidRPr="00A906D6">
        <w:rPr>
          <w:rFonts w:ascii="Times New Roman" w:hAnsi="Times New Roman" w:cs="Times New Roman"/>
        </w:rPr>
        <w:t>), kes omab sadamas olemasolevad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vastuvõtuseadmed ja kogumiskonteinerid käesoleva kava p 5 äratoodud koguses. Sadamapidaja ning </w:t>
      </w:r>
      <w:r w:rsidRPr="00A906D6">
        <w:rPr>
          <w:rFonts w:ascii="Times New Roman" w:hAnsi="Times New Roman" w:cs="Times New Roman"/>
        </w:rPr>
        <w:lastRenderedPageBreak/>
        <w:t>laevaheitmete ja lastijäätmete käitlemisteenust osutava ettevõtte</w:t>
      </w:r>
      <w:r w:rsidR="00A906D6">
        <w:rPr>
          <w:rFonts w:ascii="Times New Roman" w:hAnsi="Times New Roman" w:cs="Times New Roman"/>
        </w:rPr>
        <w:t xml:space="preserve"> </w:t>
      </w:r>
      <w:r w:rsidR="00D54E6C" w:rsidRPr="00A906D6">
        <w:rPr>
          <w:rFonts w:ascii="Times New Roman" w:hAnsi="Times New Roman" w:cs="Times New Roman"/>
        </w:rPr>
        <w:t>(</w:t>
      </w:r>
      <w:r w:rsidR="00737889" w:rsidRPr="00A906D6">
        <w:rPr>
          <w:rFonts w:ascii="Times New Roman" w:hAnsi="Times New Roman" w:cs="Times New Roman"/>
        </w:rPr>
        <w:t>A</w:t>
      </w:r>
      <w:r w:rsidRPr="00A906D6">
        <w:rPr>
          <w:rFonts w:ascii="Times New Roman" w:hAnsi="Times New Roman" w:cs="Times New Roman"/>
        </w:rPr>
        <w:t xml:space="preserve">S </w:t>
      </w:r>
      <w:r w:rsidR="00A906D6" w:rsidRPr="00A906D6">
        <w:rPr>
          <w:rFonts w:ascii="Times New Roman" w:hAnsi="Times New Roman" w:cs="Times New Roman"/>
        </w:rPr>
        <w:t>Green Marine, AS Veo</w:t>
      </w:r>
      <w:r w:rsidR="00737889" w:rsidRPr="00A906D6">
        <w:rPr>
          <w:rFonts w:ascii="Times New Roman" w:hAnsi="Times New Roman" w:cs="Times New Roman"/>
        </w:rPr>
        <w:t>lia Keskonnate</w:t>
      </w:r>
      <w:r w:rsidR="003F081C">
        <w:rPr>
          <w:rFonts w:ascii="Times New Roman" w:hAnsi="Times New Roman" w:cs="Times New Roman"/>
        </w:rPr>
        <w:t>e</w:t>
      </w:r>
      <w:r w:rsidR="00737889" w:rsidRPr="00A906D6">
        <w:rPr>
          <w:rFonts w:ascii="Times New Roman" w:hAnsi="Times New Roman" w:cs="Times New Roman"/>
        </w:rPr>
        <w:t>nused</w:t>
      </w:r>
      <w:r w:rsidR="008B27D3" w:rsidRPr="00A906D6">
        <w:rPr>
          <w:rFonts w:ascii="Times New Roman" w:hAnsi="Times New Roman" w:cs="Times New Roman"/>
        </w:rPr>
        <w:t>, OÜ Pügivedu Tallinn</w:t>
      </w:r>
      <w:r w:rsidR="00737889" w:rsidRPr="00A906D6">
        <w:rPr>
          <w:rFonts w:ascii="Times New Roman" w:hAnsi="Times New Roman" w:cs="Times New Roman"/>
        </w:rPr>
        <w:t>)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vahel toimub arveldamine arvetepõhiselt, milles on kajastatud sadama </w:t>
      </w:r>
      <w:r w:rsidR="000A7146" w:rsidRPr="00A906D6">
        <w:rPr>
          <w:rFonts w:ascii="Times New Roman" w:hAnsi="Times New Roman" w:cs="Times New Roman"/>
        </w:rPr>
        <w:t xml:space="preserve">vastuvõtuseadmete </w:t>
      </w:r>
      <w:r w:rsidRPr="00A906D6">
        <w:rPr>
          <w:rFonts w:ascii="Times New Roman" w:hAnsi="Times New Roman" w:cs="Times New Roman"/>
        </w:rPr>
        <w:t>tegelik kasutamine.</w:t>
      </w: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A906D6" w:rsidRDefault="00A906D6" w:rsidP="00701C44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A906D6">
        <w:rPr>
          <w:rFonts w:ascii="Times New Roman" w:hAnsi="Times New Roman" w:cs="Times New Roman"/>
          <w:b/>
          <w:sz w:val="28"/>
          <w:szCs w:val="28"/>
        </w:rPr>
        <w:t>16. Laevaheitmete edasise töötlemise kirjeldus</w:t>
      </w:r>
    </w:p>
    <w:p w:rsidR="00A63431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16.1 Sadama pidaja ei teosta laevaheitmete kogumisele järgnevat edasist töötlemist.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 xml:space="preserve">Laevaheitmete ja lastijäätmete vastuvõtmist sadamas teostab </w:t>
      </w:r>
      <w:r w:rsidR="00AA7D7F" w:rsidRPr="00A906D6">
        <w:rPr>
          <w:rFonts w:ascii="Times New Roman" w:hAnsi="Times New Roman" w:cs="Times New Roman"/>
        </w:rPr>
        <w:t>Tallinna Bekkeri Sadam OÜ</w:t>
      </w:r>
      <w:r w:rsidRPr="00A906D6">
        <w:rPr>
          <w:rFonts w:ascii="Times New Roman" w:hAnsi="Times New Roman" w:cs="Times New Roman"/>
        </w:rPr>
        <w:t xml:space="preserve"> selleks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teenuslepingu sõlminud ettevõte (</w:t>
      </w:r>
      <w:r w:rsidR="00AA7D7F" w:rsidRPr="00A906D6">
        <w:rPr>
          <w:rFonts w:ascii="Times New Roman" w:hAnsi="Times New Roman" w:cs="Times New Roman"/>
        </w:rPr>
        <w:t xml:space="preserve">nt </w:t>
      </w:r>
      <w:r w:rsidRPr="00A906D6">
        <w:rPr>
          <w:rFonts w:ascii="Times New Roman" w:hAnsi="Times New Roman" w:cs="Times New Roman"/>
        </w:rPr>
        <w:t xml:space="preserve">AS </w:t>
      </w:r>
      <w:r w:rsidR="00AA7D7F" w:rsidRPr="00A906D6">
        <w:rPr>
          <w:rFonts w:ascii="Times New Roman" w:hAnsi="Times New Roman" w:cs="Times New Roman"/>
        </w:rPr>
        <w:t>Green Marine</w:t>
      </w:r>
      <w:r w:rsidRPr="00A906D6">
        <w:rPr>
          <w:rFonts w:ascii="Times New Roman" w:hAnsi="Times New Roman" w:cs="Times New Roman"/>
        </w:rPr>
        <w:t>) või selleks ettenähtud tehnikat ja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tegevusluba (litsentsi) omav ettevõte, kes tagab ka laevaheitmete edasise töötlemise</w:t>
      </w:r>
      <w:r w:rsidR="008B27D3" w:rsidRPr="00A906D6">
        <w:rPr>
          <w:rFonts w:ascii="Times New Roman" w:hAnsi="Times New Roman" w:cs="Times New Roman"/>
        </w:rPr>
        <w:t xml:space="preserve"> vasta</w:t>
      </w:r>
      <w:r w:rsidRPr="00A906D6">
        <w:rPr>
          <w:rFonts w:ascii="Times New Roman" w:hAnsi="Times New Roman" w:cs="Times New Roman"/>
        </w:rPr>
        <w:t>valt kehtivale seadusandlusele.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3F081C" w:rsidRDefault="003F081C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32100F" w:rsidRDefault="0032100F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b/>
        </w:rPr>
      </w:pPr>
    </w:p>
    <w:p w:rsidR="000A7146" w:rsidRPr="00A906D6" w:rsidRDefault="00A906D6" w:rsidP="00701C44">
      <w:pPr>
        <w:pStyle w:val="Vahede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(Lisa</w:t>
      </w:r>
      <w:r w:rsidR="0078078B" w:rsidRPr="00A906D6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)</w:t>
      </w:r>
    </w:p>
    <w:p w:rsidR="000A7146" w:rsidRPr="00FC4B73" w:rsidRDefault="000A714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Pr="00A906D6" w:rsidRDefault="000A7146" w:rsidP="00701C44">
      <w:pPr>
        <w:pStyle w:val="Vahedeta"/>
        <w:rPr>
          <w:rFonts w:ascii="Times New Roman" w:hAnsi="Times New Roman" w:cs="Times New Roman"/>
          <w:b/>
        </w:rPr>
      </w:pPr>
      <w:r w:rsidRPr="00A906D6">
        <w:rPr>
          <w:rFonts w:ascii="Times New Roman" w:hAnsi="Times New Roman" w:cs="Times New Roman"/>
          <w:b/>
        </w:rPr>
        <w:t>SADAMAS ÜLEANTAVATE LAEVAHEITMETE JA LASTIJÄÄTMETE TEATISE VORM</w:t>
      </w:r>
    </w:p>
    <w:p w:rsidR="000A7146" w:rsidRPr="00A906D6" w:rsidRDefault="000A7146" w:rsidP="00701C44">
      <w:pPr>
        <w:pStyle w:val="Vahedeta"/>
        <w:rPr>
          <w:rFonts w:ascii="Times New Roman" w:hAnsi="Times New Roman" w:cs="Times New Roman"/>
          <w:b/>
        </w:rPr>
      </w:pPr>
      <w:r w:rsidRPr="00A906D6">
        <w:rPr>
          <w:rFonts w:ascii="Times New Roman" w:hAnsi="Times New Roman" w:cs="Times New Roman"/>
          <w:b/>
        </w:rPr>
        <w:t>(SHIP’S WASTE NOTIFICATION)</w:t>
      </w:r>
    </w:p>
    <w:p w:rsidR="00A906D6" w:rsidRPr="00A906D6" w:rsidRDefault="00A906D6" w:rsidP="00701C44">
      <w:pPr>
        <w:pStyle w:val="Vahedeta"/>
        <w:rPr>
          <w:rFonts w:ascii="Times New Roman" w:hAnsi="Times New Roman" w:cs="Times New Roman"/>
          <w:b/>
          <w:sz w:val="20"/>
          <w:szCs w:val="20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Sissesõidusadam/Port of call : </w:t>
      </w:r>
      <w:r w:rsidR="000A7146" w:rsidRPr="00FC4B73">
        <w:rPr>
          <w:rFonts w:ascii="Times New Roman" w:hAnsi="Times New Roman" w:cs="Times New Roman"/>
          <w:sz w:val="24"/>
          <w:szCs w:val="24"/>
        </w:rPr>
        <w:t>Bekkeri- Meeruse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 Laeva nimi, kutsung, IMO number / Name, call sign, IMO number: ................................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..............</w:t>
      </w:r>
      <w:r w:rsidRPr="00FC4B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 Lipuriik/Flag State:........................................................................................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...........</w:t>
      </w:r>
      <w:r w:rsidRPr="00FC4B73">
        <w:rPr>
          <w:rFonts w:ascii="Times New Roman" w:hAnsi="Times New Roman" w:cs="Times New Roman"/>
          <w:sz w:val="24"/>
          <w:szCs w:val="24"/>
        </w:rPr>
        <w:t>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3. Eeldatav saabumise aeg/Estimated time of arrival (ETA):..............................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</w:t>
      </w:r>
      <w:r w:rsidRPr="00FC4B73">
        <w:rPr>
          <w:rFonts w:ascii="Times New Roman" w:hAnsi="Times New Roman" w:cs="Times New Roman"/>
          <w:sz w:val="24"/>
          <w:szCs w:val="24"/>
        </w:rPr>
        <w:t>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4. Eeldatav lahkumise aeg/Estimated time of departure (ETD): 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</w:t>
      </w:r>
      <w:r w:rsidRPr="00FC4B73">
        <w:rPr>
          <w:rFonts w:ascii="Times New Roman" w:hAnsi="Times New Roman" w:cs="Times New Roman"/>
          <w:sz w:val="24"/>
          <w:szCs w:val="24"/>
        </w:rPr>
        <w:t>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5. Eelmine sissesõidusadam/Previous port of call: .........................................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...........</w:t>
      </w:r>
      <w:r w:rsidRPr="00FC4B73">
        <w:rPr>
          <w:rFonts w:ascii="Times New Roman" w:hAnsi="Times New Roman" w:cs="Times New Roman"/>
          <w:sz w:val="24"/>
          <w:szCs w:val="24"/>
        </w:rPr>
        <w:t>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6. Järgmine sissesõidusadam/Next port of call: ..............................................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............</w:t>
      </w:r>
      <w:r w:rsidRPr="00FC4B73">
        <w:rPr>
          <w:rFonts w:ascii="Times New Roman" w:hAnsi="Times New Roman" w:cs="Times New Roman"/>
          <w:sz w:val="24"/>
          <w:szCs w:val="24"/>
        </w:rPr>
        <w:t>.........</w:t>
      </w:r>
    </w:p>
    <w:p w:rsidR="00A906D6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7. Viimane laevaheitmete ja lastijäätmete üleandmine(sadam ja kuupäev)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31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63431" w:rsidRPr="00FC4B73">
        <w:rPr>
          <w:rFonts w:ascii="Times New Roman" w:hAnsi="Times New Roman" w:cs="Times New Roman"/>
          <w:sz w:val="24"/>
          <w:szCs w:val="24"/>
        </w:rPr>
        <w:t>Last port anddate when ship-generated waste was delivered: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906D6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8. Kas sadama vastuvõtusseadmetesse antakse jäätmeid üle (märgistage vastav ruut)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/Are you delivering (tick appropriate box):</w:t>
      </w:r>
      <w:r w:rsidR="00A906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</w:p>
    <w:p w:rsidR="00A906D6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kõik/all .........</w:t>
      </w:r>
      <w:r w:rsidR="00A906D6">
        <w:rPr>
          <w:rFonts w:ascii="Times New Roman" w:hAnsi="Times New Roman" w:cs="Times New Roman"/>
          <w:sz w:val="24"/>
          <w:szCs w:val="24"/>
        </w:rPr>
        <w:t>.......</w:t>
      </w:r>
      <w:r w:rsidRPr="00FC4B73">
        <w:rPr>
          <w:rFonts w:ascii="Times New Roman" w:hAnsi="Times New Roman" w:cs="Times New Roman"/>
          <w:sz w:val="24"/>
          <w:szCs w:val="24"/>
        </w:rPr>
        <w:t xml:space="preserve"> osa/some ........</w:t>
      </w:r>
      <w:r w:rsidR="00A906D6">
        <w:rPr>
          <w:rFonts w:ascii="Times New Roman" w:hAnsi="Times New Roman" w:cs="Times New Roman"/>
          <w:sz w:val="24"/>
          <w:szCs w:val="24"/>
        </w:rPr>
        <w:t>..............</w:t>
      </w:r>
      <w:r w:rsidRPr="00FC4B73">
        <w:rPr>
          <w:rFonts w:ascii="Times New Roman" w:hAnsi="Times New Roman" w:cs="Times New Roman"/>
          <w:sz w:val="24"/>
          <w:szCs w:val="24"/>
        </w:rPr>
        <w:t xml:space="preserve"> ei anta/none .......</w:t>
      </w:r>
      <w:r w:rsidR="00A906D6">
        <w:rPr>
          <w:rFonts w:ascii="Times New Roman" w:hAnsi="Times New Roman" w:cs="Times New Roman"/>
          <w:sz w:val="24"/>
          <w:szCs w:val="24"/>
        </w:rPr>
        <w:t>..............</w:t>
      </w:r>
      <w:r w:rsidRPr="00FC4B73">
        <w:rPr>
          <w:rFonts w:ascii="Times New Roman" w:hAnsi="Times New Roman" w:cs="Times New Roman"/>
          <w:sz w:val="24"/>
          <w:szCs w:val="24"/>
        </w:rPr>
        <w:t>. laevaheitme(i)d?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/of your waste into portreception facilities?</w:t>
      </w:r>
      <w:r w:rsidR="00A906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63431" w:rsidRPr="00FC4B73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9. Üleantavate ja/või pardale jäävate jäätmete ja jääkide liik ning kogus ja vastava laeva</w:t>
      </w:r>
    </w:p>
    <w:p w:rsidR="00A63431" w:rsidRPr="00FC4B73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hoidla täituvus protsentides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/Type and amount of waste and residues to be delivered and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(or) remaining on board, and percentage of maximum storage capacity: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D6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Kui antakse ära kõik laevaheitmed, tuleb täita vastavalt teine veerg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31" w:rsidRPr="00FC4B73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/If</w:t>
      </w:r>
      <w:r w:rsidR="00554C9E" w:rsidRPr="00FC4B73">
        <w:rPr>
          <w:rFonts w:ascii="Times New Roman" w:hAnsi="Times New Roman" w:cs="Times New Roman"/>
          <w:sz w:val="24"/>
          <w:szCs w:val="24"/>
        </w:rPr>
        <w:t xml:space="preserve"> delivering all waste, komplete </w:t>
      </w:r>
      <w:r w:rsidRPr="00FC4B73">
        <w:rPr>
          <w:rFonts w:ascii="Times New Roman" w:hAnsi="Times New Roman" w:cs="Times New Roman"/>
          <w:sz w:val="24"/>
          <w:szCs w:val="24"/>
        </w:rPr>
        <w:t>second column as appropriate.</w:t>
      </w:r>
    </w:p>
    <w:p w:rsidR="00A906D6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Kui an</w:t>
      </w:r>
      <w:r w:rsidR="00A906D6">
        <w:rPr>
          <w:rFonts w:ascii="Times New Roman" w:hAnsi="Times New Roman" w:cs="Times New Roman"/>
          <w:sz w:val="24"/>
          <w:szCs w:val="24"/>
        </w:rPr>
        <w:t>t</w:t>
      </w:r>
      <w:r w:rsidRPr="00FC4B73">
        <w:rPr>
          <w:rFonts w:ascii="Times New Roman" w:hAnsi="Times New Roman" w:cs="Times New Roman"/>
          <w:sz w:val="24"/>
          <w:szCs w:val="24"/>
        </w:rPr>
        <w:t xml:space="preserve">akse ära osa või ei anta laevaheitmeid üle, siis tuleb täita kõik </w:t>
      </w:r>
      <w:r w:rsidR="00554C9E" w:rsidRPr="00FC4B73">
        <w:rPr>
          <w:rFonts w:ascii="Times New Roman" w:hAnsi="Times New Roman" w:cs="Times New Roman"/>
          <w:sz w:val="24"/>
          <w:szCs w:val="24"/>
        </w:rPr>
        <w:t>veerud</w:t>
      </w:r>
    </w:p>
    <w:p w:rsidR="00A63431" w:rsidRPr="00FC4B73" w:rsidRDefault="00554C9E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/If delivering someor no </w:t>
      </w:r>
      <w:r w:rsidR="00A63431" w:rsidRPr="00FC4B73">
        <w:rPr>
          <w:rFonts w:ascii="Times New Roman" w:hAnsi="Times New Roman" w:cs="Times New Roman"/>
          <w:sz w:val="24"/>
          <w:szCs w:val="24"/>
        </w:rPr>
        <w:t>waste, complete all columns.</w:t>
      </w:r>
    </w:p>
    <w:p w:rsidR="00D3057D" w:rsidRPr="00FC4B73" w:rsidRDefault="00D3057D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4C9E" w:rsidRDefault="00554C9E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134"/>
        <w:gridCol w:w="1275"/>
        <w:gridCol w:w="1985"/>
      </w:tblGrid>
      <w:tr w:rsidR="00A906D6" w:rsidRPr="00A906D6" w:rsidTr="00A906D6">
        <w:trPr>
          <w:cantSplit/>
          <w:trHeight w:val="3962"/>
        </w:trPr>
        <w:tc>
          <w:tcPr>
            <w:tcW w:w="3227" w:type="dxa"/>
            <w:textDirection w:val="btLr"/>
          </w:tcPr>
          <w:p w:rsidR="00A906D6" w:rsidRPr="00A906D6" w:rsidRDefault="00554C9E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Laevaheitmete ja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lastijäätmete liik</w:t>
            </w:r>
          </w:p>
          <w:p w:rsidR="00554C9E" w:rsidRPr="00A906D6" w:rsidRDefault="00554C9E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/Type of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ship’s </w:t>
            </w:r>
            <w:r w:rsidRPr="00A906D6">
              <w:rPr>
                <w:rFonts w:ascii="Times New Roman" w:hAnsi="Times New Roman" w:cs="Times New Roman"/>
                <w:b/>
              </w:rPr>
              <w:t>generated waste</w:t>
            </w:r>
          </w:p>
        </w:tc>
        <w:tc>
          <w:tcPr>
            <w:tcW w:w="850" w:type="dxa"/>
            <w:textDirection w:val="btLr"/>
          </w:tcPr>
          <w:p w:rsidR="00A906D6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Üleantavadheitmed, m3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 xml:space="preserve"> /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Waste to </w:t>
            </w:r>
            <w:r w:rsidRPr="00A906D6">
              <w:rPr>
                <w:rFonts w:ascii="Times New Roman" w:hAnsi="Times New Roman" w:cs="Times New Roman"/>
                <w:b/>
              </w:rPr>
              <w:t>be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delivered, m3</w:t>
            </w:r>
          </w:p>
        </w:tc>
        <w:tc>
          <w:tcPr>
            <w:tcW w:w="993" w:type="dxa"/>
            <w:textDirection w:val="btLr"/>
          </w:tcPr>
          <w:p w:rsidR="00A906D6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Maksimaalne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hoidla maht, m3 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/Maximum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dedicated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storage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capacity, m3</w:t>
            </w:r>
          </w:p>
        </w:tc>
        <w:tc>
          <w:tcPr>
            <w:tcW w:w="1134" w:type="dxa"/>
            <w:textDirection w:val="btLr"/>
          </w:tcPr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Levale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jäävate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heitmete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maht </w:t>
            </w:r>
            <w:r w:rsidRPr="00A906D6">
              <w:rPr>
                <w:rFonts w:ascii="Times New Roman" w:hAnsi="Times New Roman" w:cs="Times New Roman"/>
                <w:b/>
              </w:rPr>
              <w:t>m3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 Amount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of waste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retained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on board,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m3</w:t>
            </w:r>
            <w:r w:rsidR="00A906D6">
              <w:rPr>
                <w:rFonts w:ascii="Times New Roman" w:hAnsi="Times New Roman" w:cs="Times New Roman"/>
                <w:b/>
              </w:rPr>
              <w:t xml:space="preserve">, </w:t>
            </w:r>
            <w:r w:rsidRPr="00A906D6">
              <w:rPr>
                <w:rFonts w:ascii="Times New Roman" w:hAnsi="Times New Roman" w:cs="Times New Roman"/>
                <w:b/>
              </w:rPr>
              <w:t>täituvus/ used,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5" w:type="dxa"/>
            <w:textDirection w:val="btLr"/>
          </w:tcPr>
          <w:p w:rsidR="00A906D6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Sadam, kus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laeva 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jäävad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laevaheitmed ära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antakse 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/Port at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which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remaining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waste will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be delivered</w:t>
            </w:r>
          </w:p>
        </w:tc>
        <w:tc>
          <w:tcPr>
            <w:tcW w:w="1985" w:type="dxa"/>
            <w:textDirection w:val="btLr"/>
          </w:tcPr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Teavitamisest kuni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järgmise sadamani</w:t>
            </w:r>
          </w:p>
          <w:p w:rsidR="00A906D6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eeldatav tekkivate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heitmete maht 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/Estimated amount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of waste to be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generated between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notification and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next port of call,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m3</w:t>
            </w:r>
          </w:p>
          <w:p w:rsidR="00554C9E" w:rsidRPr="00A906D6" w:rsidRDefault="00554C9E" w:rsidP="00A906D6">
            <w:pPr>
              <w:pStyle w:val="Vahedeta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eeldatav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täituvus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 </w:t>
            </w:r>
            <w:r w:rsidRPr="00A906D6">
              <w:rPr>
                <w:rFonts w:ascii="Times New Roman" w:hAnsi="Times New Roman" w:cs="Times New Roman"/>
                <w:b/>
              </w:rPr>
              <w:t>/estimated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use, %</w:t>
            </w: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1. Naftat, naftasaadusi ning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906D6">
              <w:rPr>
                <w:rFonts w:ascii="Times New Roman" w:hAnsi="Times New Roman" w:cs="Times New Roman"/>
              </w:rPr>
              <w:t xml:space="preserve">õli sisaldavad </w:t>
            </w:r>
            <w:r w:rsidR="00554C9E" w:rsidRPr="00A906D6">
              <w:rPr>
                <w:rFonts w:ascii="Times New Roman" w:hAnsi="Times New Roman" w:cs="Times New Roman"/>
              </w:rPr>
              <w:t>jäätmed</w:t>
            </w:r>
          </w:p>
          <w:p w:rsidR="00554C9E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54C9E" w:rsidRPr="00A906D6">
              <w:rPr>
                <w:rFonts w:ascii="Times New Roman" w:hAnsi="Times New Roman" w:cs="Times New Roman"/>
              </w:rPr>
              <w:t>/Waste</w:t>
            </w:r>
            <w:r w:rsidRPr="00A906D6">
              <w:rPr>
                <w:rFonts w:ascii="Times New Roman" w:hAnsi="Times New Roman" w:cs="Times New Roman"/>
              </w:rPr>
              <w:t xml:space="preserve"> </w:t>
            </w:r>
            <w:r w:rsidR="00554C9E" w:rsidRPr="00A906D6">
              <w:rPr>
                <w:rFonts w:ascii="Times New Roman" w:hAnsi="Times New Roman" w:cs="Times New Roman"/>
              </w:rPr>
              <w:t>oils</w:t>
            </w: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A906D6">
            <w:pPr>
              <w:pStyle w:val="Vahedeta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Setted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/Sludge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Default="00554C9E" w:rsidP="00A906D6">
            <w:pPr>
              <w:pStyle w:val="Vahedeta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Pilsivesi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/Bilge water</w:t>
            </w:r>
          </w:p>
          <w:p w:rsidR="00A906D6" w:rsidRPr="00A906D6" w:rsidRDefault="00A906D6" w:rsidP="00A906D6">
            <w:pPr>
              <w:pStyle w:val="Vahedet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A906D6" w:rsidRDefault="00554C9E" w:rsidP="00A906D6">
            <w:pPr>
              <w:pStyle w:val="Vahedeta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Naftat ja naftasaadusining õli sisaldavad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lastijäätmed*</w:t>
            </w:r>
          </w:p>
          <w:p w:rsidR="00554C9E" w:rsidRPr="00A906D6" w:rsidRDefault="00554C9E" w:rsidP="00A906D6">
            <w:pPr>
              <w:pStyle w:val="Vahedeta"/>
              <w:ind w:left="360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/Slops*</w:t>
            </w: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1.4 Muud/Other</w:t>
            </w:r>
          </w:p>
          <w:p w:rsidR="00554C9E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54C9E" w:rsidRPr="00A906D6">
              <w:rPr>
                <w:rFonts w:ascii="Times New Roman" w:hAnsi="Times New Roman" w:cs="Times New Roman"/>
              </w:rPr>
              <w:t>(täpsustada/specify)</w:t>
            </w: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1.4.1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Naftased ja õlised</w:t>
            </w:r>
          </w:p>
          <w:p w:rsidR="00554C9E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k</w:t>
            </w:r>
            <w:r w:rsidR="00554C9E" w:rsidRPr="00A906D6">
              <w:rPr>
                <w:rFonts w:ascii="Times New Roman" w:hAnsi="Times New Roman" w:cs="Times New Roman"/>
              </w:rPr>
              <w:t>altsud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54C9E" w:rsidRPr="00A906D6">
              <w:rPr>
                <w:rFonts w:ascii="Times New Roman" w:hAnsi="Times New Roman" w:cs="Times New Roman"/>
              </w:rPr>
              <w:t>/Oili rags</w:t>
            </w: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A906D6">
            <w:pPr>
              <w:pStyle w:val="Vahede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Prügi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/Garbage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2.1 Toidujäätmed</w:t>
            </w:r>
            <w:r w:rsidR="00A906D6">
              <w:rPr>
                <w:rFonts w:ascii="Times New Roman" w:hAnsi="Times New Roman" w:cs="Times New Roman"/>
              </w:rPr>
              <w:t xml:space="preserve">  </w:t>
            </w:r>
            <w:r w:rsidRPr="00A906D6">
              <w:rPr>
                <w:rFonts w:ascii="Times New Roman" w:hAnsi="Times New Roman" w:cs="Times New Roman"/>
              </w:rPr>
              <w:t>/Foodwaste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(mis on kogutud ja antakse üle</w:t>
            </w:r>
          </w:p>
          <w:p w:rsid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4C9E" w:rsidRPr="00A906D6">
              <w:rPr>
                <w:rFonts w:ascii="Times New Roman" w:hAnsi="Times New Roman" w:cs="Times New Roman"/>
              </w:rPr>
              <w:t>orteeritult</w:t>
            </w:r>
          </w:p>
          <w:p w:rsidR="00554C9E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554C9E" w:rsidRPr="00A906D6">
              <w:rPr>
                <w:rFonts w:ascii="Times New Roman" w:hAnsi="Times New Roman" w:cs="Times New Roman"/>
              </w:rPr>
              <w:t>which are collected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C9E" w:rsidRPr="00A906D6">
              <w:rPr>
                <w:rFonts w:ascii="Times New Roman" w:hAnsi="Times New Roman" w:cs="Times New Roman"/>
              </w:rPr>
              <w:t>and will discharge separately)</w:t>
            </w: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2.2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Taaskasutatavad jäätmed</w:t>
            </w:r>
          </w:p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ja pakendijäätmed</w:t>
            </w:r>
          </w:p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 xml:space="preserve"> /Recycable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 xml:space="preserve">waste </w:t>
            </w:r>
          </w:p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(mis on kogutud ja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 xml:space="preserve">antakse üle sorteeritult 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/which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are collected and will discharge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separately)</w:t>
            </w: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2.2.1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Plast/Plastic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2.2.2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Paber ja papp/Paper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2.2.3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Klaas/Glass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2.2.4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Metallpakendid/Tins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2.3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Segaolmejäätmed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</w:p>
          <w:p w:rsidR="00554C9E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 Mixed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domestic waste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2.4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Muud/Other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(täpsustada/specify)</w:t>
            </w: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2.4.1</w:t>
            </w:r>
            <w:r w:rsidR="00A906D6">
              <w:rPr>
                <w:rFonts w:ascii="Times New Roman" w:hAnsi="Times New Roman" w:cs="Times New Roman"/>
              </w:rPr>
              <w:t>.</w:t>
            </w:r>
            <w:r w:rsidRPr="00A906D6">
              <w:rPr>
                <w:rFonts w:ascii="Times New Roman" w:hAnsi="Times New Roman" w:cs="Times New Roman"/>
              </w:rPr>
              <w:t xml:space="preserve"> Ohtlikud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jäätmed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/Hazardous waste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(täpsustada/specify)</w:t>
            </w: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3. Lastiga seotud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jäätmed*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/Cargo associated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waste*</w:t>
            </w: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4. Lastijäätmed*/Cargo</w:t>
            </w:r>
          </w:p>
          <w:p w:rsid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residues*</w:t>
            </w:r>
          </w:p>
          <w:p w:rsidR="00554C9E" w:rsidRPr="00A906D6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(täpsustada/specify</w:t>
            </w:r>
            <w:r w:rsidR="00A90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D6" w:rsidRPr="00FC4B73" w:rsidTr="00A906D6">
        <w:tc>
          <w:tcPr>
            <w:tcW w:w="3227" w:type="dxa"/>
          </w:tcPr>
          <w:p w:rsidR="00554C9E" w:rsidRDefault="00554C9E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5. Reovesi/Sewage**</w:t>
            </w:r>
          </w:p>
          <w:p w:rsidR="00A906D6" w:rsidRPr="00A906D6" w:rsidRDefault="00A906D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C9E" w:rsidRPr="00FC4B73" w:rsidRDefault="00554C9E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64D6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* Võib olla hinnanguline / May be estimates.</w:t>
      </w:r>
    </w:p>
    <w:p w:rsidR="00E34790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** MARPOL 73/78 IV lisa 11. reegli kohaselt võib reovett väljutada merel.</w:t>
      </w:r>
    </w:p>
    <w:p w:rsidR="008364D6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Kinnitan allkirjaga (kapten)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/I (master) cofirmthat:</w:t>
      </w: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64D6" w:rsidRPr="00FC4B73" w:rsidRDefault="008364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Esitatud andmed on tõesed ja korrektsed ning laevas on piisavalt hoidlate mahtu laevas tekkivate heitmete mahutamiseks kuni järgmise sissesõidusadamani/the above details are accurate and correct and there is sufficient dedicated onboard capacity to store all waste generated between notification and the next port at whichwastewillbedelivered.</w:t>
      </w:r>
    </w:p>
    <w:p w:rsidR="00D3057D" w:rsidRPr="00FC4B73" w:rsidRDefault="00D3057D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Kuupäev/Date: 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.....................</w:t>
      </w:r>
      <w:r w:rsidRPr="00FC4B73">
        <w:rPr>
          <w:rFonts w:ascii="Times New Roman" w:hAnsi="Times New Roman" w:cs="Times New Roman"/>
          <w:sz w:val="24"/>
          <w:szCs w:val="24"/>
        </w:rPr>
        <w:t xml:space="preserve">. Kellaaeg/Time: </w:t>
      </w:r>
      <w:r w:rsidR="00A906D6">
        <w:rPr>
          <w:rFonts w:ascii="Times New Roman" w:hAnsi="Times New Roman" w:cs="Times New Roman"/>
          <w:sz w:val="24"/>
          <w:szCs w:val="24"/>
        </w:rPr>
        <w:t>.............</w:t>
      </w:r>
      <w:r w:rsidRPr="00FC4B73">
        <w:rPr>
          <w:rFonts w:ascii="Times New Roman" w:hAnsi="Times New Roman" w:cs="Times New Roman"/>
          <w:sz w:val="24"/>
          <w:szCs w:val="24"/>
        </w:rPr>
        <w:t>..........................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Kapten/Master: 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906D6">
        <w:rPr>
          <w:rFonts w:ascii="Times New Roman" w:hAnsi="Times New Roman" w:cs="Times New Roman"/>
          <w:sz w:val="24"/>
          <w:szCs w:val="24"/>
        </w:rPr>
        <w:t>...........</w:t>
      </w:r>
      <w:r w:rsidRPr="00FC4B73">
        <w:rPr>
          <w:rFonts w:ascii="Times New Roman" w:hAnsi="Times New Roman" w:cs="Times New Roman"/>
          <w:sz w:val="24"/>
          <w:szCs w:val="24"/>
        </w:rPr>
        <w:t>.</w:t>
      </w:r>
      <w:r w:rsidR="00A906D6">
        <w:rPr>
          <w:rFonts w:ascii="Times New Roman" w:hAnsi="Times New Roman" w:cs="Times New Roman"/>
          <w:sz w:val="24"/>
          <w:szCs w:val="24"/>
        </w:rPr>
        <w:t>..................</w:t>
      </w:r>
    </w:p>
    <w:p w:rsidR="00121CA8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(allkiri/signature)</w:t>
      </w: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2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Pr="00FC4B73" w:rsidRDefault="00A63431" w:rsidP="00A906D6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LAEVAHEITMETE KOGUMISKONTEINERITE ASUKOHA SKEEM</w:t>
      </w:r>
    </w:p>
    <w:p w:rsidR="008364D6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64D6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  <w:lang w:val="en-US"/>
        </w:rPr>
      </w:pPr>
    </w:p>
    <w:p w:rsidR="00FA121D" w:rsidRPr="00FA121D" w:rsidRDefault="00FA121D" w:rsidP="00701C44">
      <w:pPr>
        <w:pStyle w:val="Vahedeta"/>
        <w:rPr>
          <w:rFonts w:ascii="Times New Roman" w:hAnsi="Times New Roman" w:cs="Times New Roman"/>
          <w:sz w:val="24"/>
          <w:szCs w:val="24"/>
          <w:lang w:val="en-US"/>
        </w:rPr>
      </w:pPr>
    </w:p>
    <w:p w:rsidR="00FA121D" w:rsidRPr="00FC4B73" w:rsidRDefault="00FA121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404812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D6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121D" w:rsidRPr="00FC4B73" w:rsidRDefault="00FA121D" w:rsidP="00FA121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64D6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64D6" w:rsidRPr="00FC4B73" w:rsidRDefault="008364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13047" w:rsidRDefault="00A13047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A121D" w:rsidRDefault="00FA121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3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D3057D" w:rsidRDefault="00A63431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906D6">
        <w:rPr>
          <w:rFonts w:ascii="Times New Roman" w:hAnsi="Times New Roman" w:cs="Times New Roman"/>
          <w:b/>
          <w:sz w:val="24"/>
          <w:szCs w:val="24"/>
        </w:rPr>
        <w:t>VEDELJÄÄTMETE ÄRAVEO TELLIMISKIRJA VORM</w:t>
      </w:r>
    </w:p>
    <w:p w:rsidR="00A906D6" w:rsidRP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Täitmise kuupäev .........…………………………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Bekkeri/Meeruse</w:t>
      </w:r>
      <w:r w:rsidR="00A63431" w:rsidRPr="00FC4B73">
        <w:rPr>
          <w:rFonts w:ascii="Times New Roman" w:hAnsi="Times New Roman" w:cs="Times New Roman"/>
          <w:sz w:val="24"/>
          <w:szCs w:val="24"/>
        </w:rPr>
        <w:t xml:space="preserve"> sadamast vedeljäätmete äraveo tellimiskiri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Agentuuri nimi: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Agentuuri esindaja: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Aadress: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 nimi: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Päritoluriik ja sadam: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Lähtesadam: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Sihtsadam: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Vaja mineva vooliku pikkus: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Pumpamisel vaja minevad ühendusotsikud: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 saabumise aeg: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 väljumise aeg: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Soovitatav jäätmete ära andmise aeg: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Laevapoolne kontaktisik ja telefon: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D6" w:rsidRPr="00FC4B73" w:rsidTr="008364D6">
        <w:tc>
          <w:tcPr>
            <w:tcW w:w="4605" w:type="dxa"/>
          </w:tcPr>
          <w:p w:rsidR="008364D6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Laevameeskonna keel:</w:t>
            </w:r>
          </w:p>
        </w:tc>
        <w:tc>
          <w:tcPr>
            <w:tcW w:w="4605" w:type="dxa"/>
          </w:tcPr>
          <w:p w:rsidR="008364D6" w:rsidRPr="00FC4B73" w:rsidRDefault="008364D6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22D" w:rsidRPr="00FC4B73" w:rsidRDefault="0072422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Ära antavate jäätmete loetelu: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Jäätmekood: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Jäätmeliik (nimetus):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Jäätmekogus: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Jäätmete külmumisoht Jah/ei: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Jäätmekood: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Jäätmeliik (nimetus):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Jäätmekogus: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Jäätmete külmumisoht Jah/ei: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22D" w:rsidRPr="00FC4B73" w:rsidRDefault="0072422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2422D" w:rsidRPr="00FC4B73" w:rsidRDefault="0072422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4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2422D" w:rsidRPr="00FC4B73" w:rsidRDefault="0072422D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91175" cy="71723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2D" w:rsidRPr="00FC4B73" w:rsidRDefault="0072422D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Pr="00FC4B73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5</w:t>
      </w:r>
    </w:p>
    <w:p w:rsidR="0072422D" w:rsidRPr="00FC4B73" w:rsidRDefault="0072422D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KESKKONNAOHTLIKE AINETE</w:t>
      </w:r>
      <w:r w:rsidR="00A9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b/>
          <w:sz w:val="24"/>
          <w:szCs w:val="24"/>
        </w:rPr>
        <w:t>ÜLEANDMISE/VASTUVÕTMISE TEATIS</w:t>
      </w:r>
    </w:p>
    <w:p w:rsidR="0072422D" w:rsidRPr="00FC4B73" w:rsidRDefault="0072422D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Kellaaeg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 nimi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 agentuur/ agendi</w:t>
            </w:r>
          </w:p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Vastu võetud vedeljäätmed</w:t>
            </w:r>
          </w:p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Vastu võetud vedeljäätmete</w:t>
            </w:r>
          </w:p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kogus (m3,</w:t>
            </w:r>
            <w:r w:rsidR="00A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Jäätmekood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Tellija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Jääkvete vastuvõtja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Kuhu jääkveed üle antakse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Kütuse/ õli tootja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2D" w:rsidRPr="00FC4B73" w:rsidTr="0072422D">
        <w:tc>
          <w:tcPr>
            <w:tcW w:w="4605" w:type="dxa"/>
          </w:tcPr>
          <w:p w:rsidR="0072422D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Auto nr.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2422D" w:rsidRPr="00FC4B73" w:rsidRDefault="0072422D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22D" w:rsidRPr="00FC4B73" w:rsidRDefault="0072422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Kinnitan andmete õigsust allkirjaga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/nimi ja allkiri/</w:t>
      </w: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6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Default="00A63431" w:rsidP="00A906D6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REOVEE (FEKAALIVEE) VASTUVÕTMISE TEATIS</w:t>
      </w: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Kellaaeg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Fekaalivee üleandja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Laeva agentuur, agendi nimi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Ära antud fekaaliveed</w:t>
            </w: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(m3,</w:t>
            </w:r>
            <w:r w:rsidR="00A9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Tellija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Jääkvete vastuvõtja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Kuhu jääkveed üle antakse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F" w:rsidRPr="00FC4B73" w:rsidTr="00EA1D8F"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3">
              <w:rPr>
                <w:rFonts w:ascii="Times New Roman" w:hAnsi="Times New Roman" w:cs="Times New Roman"/>
                <w:sz w:val="24"/>
                <w:szCs w:val="24"/>
              </w:rPr>
              <w:t>Auto nr.</w:t>
            </w:r>
          </w:p>
        </w:tc>
        <w:tc>
          <w:tcPr>
            <w:tcW w:w="4605" w:type="dxa"/>
          </w:tcPr>
          <w:p w:rsidR="00EA1D8F" w:rsidRPr="00FC4B73" w:rsidRDefault="00EA1D8F" w:rsidP="00701C4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Kinnitan andmete õigsust allkirjaga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/nimi ja allikiri/</w:t>
      </w: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A1D8F" w:rsidRPr="00FC4B73" w:rsidRDefault="00EA1D8F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A7EF8" w:rsidRPr="00FC4B73" w:rsidRDefault="006A7EF8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3057D" w:rsidRPr="00FC4B73" w:rsidRDefault="00D3057D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 7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Pr="00FC4B73" w:rsidRDefault="00A63431" w:rsidP="00A906D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SADAMA VASTUVÕTU</w:t>
      </w:r>
      <w:r w:rsidR="00A9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b/>
          <w:sz w:val="24"/>
          <w:szCs w:val="24"/>
        </w:rPr>
        <w:t>SEADMETE VÄIDETAVATEST PUUDUSTEST</w:t>
      </w:r>
      <w:r w:rsidR="00A9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b/>
          <w:sz w:val="24"/>
          <w:szCs w:val="24"/>
        </w:rPr>
        <w:t>TEAVITAMISE VORM</w:t>
      </w:r>
    </w:p>
    <w:p w:rsidR="00A63431" w:rsidRDefault="00A63431" w:rsidP="00A906D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FORM FOR REPORTING ALLEGED INADEQUACIES OF PORT</w:t>
      </w:r>
      <w:r w:rsidR="00A906D6">
        <w:rPr>
          <w:rFonts w:ascii="Times New Roman" w:hAnsi="Times New Roman" w:cs="Times New Roman"/>
          <w:b/>
          <w:sz w:val="24"/>
          <w:szCs w:val="24"/>
        </w:rPr>
        <w:t xml:space="preserve"> RECEPTION EQUIPMENT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906D6" w:rsidRPr="00FC4B73" w:rsidRDefault="00A906D6" w:rsidP="00701C4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 Laeva andmed / Ship’s partculars</w:t>
      </w:r>
      <w:r w:rsidR="00A906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1.1</w:t>
      </w:r>
      <w:r w:rsidR="00A906D6">
        <w:rPr>
          <w:rFonts w:ascii="Times New Roman" w:hAnsi="Times New Roman" w:cs="Times New Roman"/>
          <w:sz w:val="24"/>
          <w:szCs w:val="24"/>
        </w:rPr>
        <w:t xml:space="preserve">. Laeva nimi / Ship’s </w:t>
      </w:r>
      <w:r w:rsidRPr="00FC4B73">
        <w:rPr>
          <w:rFonts w:ascii="Times New Roman" w:hAnsi="Times New Roman" w:cs="Times New Roman"/>
          <w:sz w:val="24"/>
          <w:szCs w:val="24"/>
        </w:rPr>
        <w:t>…………</w:t>
      </w:r>
      <w:r w:rsidR="00551160" w:rsidRPr="00FC4B73">
        <w:rPr>
          <w:rFonts w:ascii="Times New Roman" w:hAnsi="Times New Roman" w:cs="Times New Roman"/>
          <w:sz w:val="24"/>
          <w:szCs w:val="24"/>
        </w:rPr>
        <w:t>……………………</w:t>
      </w:r>
      <w:r w:rsidR="00A906D6">
        <w:rPr>
          <w:rFonts w:ascii="Times New Roman" w:hAnsi="Times New Roman" w:cs="Times New Roman"/>
          <w:sz w:val="24"/>
          <w:szCs w:val="24"/>
        </w:rPr>
        <w:t>.......................</w:t>
      </w:r>
      <w:r w:rsidR="00551160" w:rsidRPr="00FC4B73">
        <w:rPr>
          <w:rFonts w:ascii="Times New Roman" w:hAnsi="Times New Roman" w:cs="Times New Roman"/>
          <w:sz w:val="24"/>
          <w:szCs w:val="24"/>
        </w:rPr>
        <w:t>…………………</w:t>
      </w:r>
      <w:r w:rsidR="00A906D6">
        <w:rPr>
          <w:rFonts w:ascii="Times New Roman" w:hAnsi="Times New Roman" w:cs="Times New Roman"/>
          <w:sz w:val="24"/>
          <w:szCs w:val="24"/>
        </w:rPr>
        <w:t>.........</w:t>
      </w:r>
      <w:r w:rsidR="00551160" w:rsidRPr="00FC4B73">
        <w:rPr>
          <w:rFonts w:ascii="Times New Roman" w:hAnsi="Times New Roman" w:cs="Times New Roman"/>
          <w:sz w:val="24"/>
          <w:szCs w:val="24"/>
        </w:rPr>
        <w:t>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1.2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Valdaja või operaa</w:t>
      </w:r>
      <w:r w:rsidR="00A906D6">
        <w:rPr>
          <w:rFonts w:ascii="Times New Roman" w:hAnsi="Times New Roman" w:cs="Times New Roman"/>
          <w:sz w:val="24"/>
          <w:szCs w:val="24"/>
        </w:rPr>
        <w:t>tor / Ship’s Owner or operator ..............................................................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1.3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Kutsung / Call sign: ………………………</w:t>
      </w:r>
      <w:r w:rsidR="00A906D6">
        <w:rPr>
          <w:rFonts w:ascii="Times New Roman" w:hAnsi="Times New Roman" w:cs="Times New Roman"/>
          <w:sz w:val="24"/>
          <w:szCs w:val="24"/>
        </w:rPr>
        <w:t>……………………........................................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1.4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IMO number / IMO Number : </w:t>
      </w:r>
      <w:r w:rsidR="00A906D6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51160" w:rsidRPr="00FC4B7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06D6">
        <w:rPr>
          <w:rFonts w:ascii="Times New Roman" w:hAnsi="Times New Roman" w:cs="Times New Roman"/>
          <w:sz w:val="24"/>
          <w:szCs w:val="24"/>
        </w:rPr>
        <w:t>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1.5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906D6">
        <w:rPr>
          <w:rFonts w:ascii="Times New Roman" w:hAnsi="Times New Roman" w:cs="Times New Roman"/>
          <w:sz w:val="24"/>
          <w:szCs w:val="24"/>
        </w:rPr>
        <w:t xml:space="preserve">Kogumahutavus / Gross tonnage </w:t>
      </w:r>
      <w:r w:rsidRPr="00FC4B73">
        <w:rPr>
          <w:rFonts w:ascii="Times New Roman" w:hAnsi="Times New Roman" w:cs="Times New Roman"/>
          <w:sz w:val="24"/>
          <w:szCs w:val="24"/>
        </w:rPr>
        <w:t>…</w:t>
      </w:r>
      <w:r w:rsidR="00551160" w:rsidRPr="00FC4B7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906D6">
        <w:rPr>
          <w:rFonts w:ascii="Times New Roman" w:hAnsi="Times New Roman" w:cs="Times New Roman"/>
          <w:sz w:val="24"/>
          <w:szCs w:val="24"/>
        </w:rPr>
        <w:t>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1.6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Kodusadam / Port of registry : …………………</w:t>
      </w:r>
      <w:r w:rsidR="00A906D6">
        <w:rPr>
          <w:rFonts w:ascii="Times New Roman" w:hAnsi="Times New Roman" w:cs="Times New Roman"/>
          <w:sz w:val="24"/>
          <w:szCs w:val="24"/>
        </w:rPr>
        <w:t>…………………………….…………...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1.7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Lipuriik / Flag State : ………………………………</w:t>
      </w:r>
      <w:r w:rsidR="00A906D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1.8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Laeva tüüp / Type of ship : ………………………</w:t>
      </w:r>
      <w:r w:rsidR="00551160" w:rsidRPr="00FC4B7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Tanker / tanker X Puistlastilaev / Bulk carrier X Muu kaubalaev/other carco ship X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reisilaev/passenger ship X muu (täpsustada)/other (specify) X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 Sadama andmed / Port particulars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2.1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Riik / Contry ………………………………………………</w:t>
      </w:r>
      <w:r w:rsidR="00551160" w:rsidRPr="00FC4B7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63431" w:rsidRPr="00FC4B73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63431" w:rsidRPr="00FC4B73">
        <w:rPr>
          <w:rFonts w:ascii="Times New Roman" w:hAnsi="Times New Roman" w:cs="Times New Roman"/>
          <w:sz w:val="24"/>
          <w:szCs w:val="24"/>
        </w:rPr>
        <w:t>Sadama või piirkonna nimi / Name of port a</w:t>
      </w:r>
      <w:r w:rsidR="00551160" w:rsidRPr="00FC4B73">
        <w:rPr>
          <w:rFonts w:ascii="Times New Roman" w:hAnsi="Times New Roman" w:cs="Times New Roman"/>
          <w:sz w:val="24"/>
          <w:szCs w:val="24"/>
        </w:rPr>
        <w:t>rea : ……………………………………………………</w:t>
      </w:r>
    </w:p>
    <w:p w:rsidR="00A906D6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2.3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Asukoht / terminali nimetus (nt kai/terminal)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/Location/terminal name (e.g.berth/ terminal):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906D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906D6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2.4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Ettevõtte nimi, mis opereerib sadama vastuvõtuseadmeid (kui on kohaldatav) 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 Name of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company operating the r</w:t>
      </w:r>
      <w:r w:rsidR="00A906D6">
        <w:rPr>
          <w:rFonts w:ascii="Times New Roman" w:hAnsi="Times New Roman" w:cs="Times New Roman"/>
          <w:sz w:val="24"/>
          <w:szCs w:val="24"/>
        </w:rPr>
        <w:t xml:space="preserve">eception equipment facility (if </w:t>
      </w:r>
      <w:r w:rsidRPr="00FC4B73">
        <w:rPr>
          <w:rFonts w:ascii="Times New Roman" w:hAnsi="Times New Roman" w:cs="Times New Roman"/>
          <w:sz w:val="24"/>
          <w:szCs w:val="24"/>
        </w:rPr>
        <w:t>applicable):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06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2.5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X Lossimissadam/Port of discharging X Laadimissadam/port of loading X Muu /other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2.6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Saabumise aeg / Date of arrival : …..../……./…………….. </w:t>
      </w:r>
      <w:r w:rsidR="00A906D6">
        <w:rPr>
          <w:rFonts w:ascii="Times New Roman" w:hAnsi="Times New Roman" w:cs="Times New Roman"/>
          <w:sz w:val="24"/>
          <w:szCs w:val="24"/>
        </w:rPr>
        <w:t xml:space="preserve">  </w:t>
      </w:r>
      <w:r w:rsidRPr="00FC4B73">
        <w:rPr>
          <w:rFonts w:ascii="Times New Roman" w:hAnsi="Times New Roman" w:cs="Times New Roman"/>
          <w:sz w:val="24"/>
          <w:szCs w:val="24"/>
        </w:rPr>
        <w:t>(pp/kk/aaaa) / (dd/mm/yyyy)</w:t>
      </w: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2.7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Juhtumi aeg / date of occurrence : …..../……./…………….. (pp/kk/aaaa) / (dd/mm/yyyy)</w:t>
      </w:r>
    </w:p>
    <w:p w:rsidR="00287856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2.8</w:t>
      </w:r>
      <w:r w:rsidR="00A906D6">
        <w:rPr>
          <w:rFonts w:ascii="Times New Roman" w:hAnsi="Times New Roman" w:cs="Times New Roman"/>
          <w:sz w:val="24"/>
          <w:szCs w:val="24"/>
        </w:rPr>
        <w:t>.</w:t>
      </w:r>
      <w:r w:rsidRPr="00FC4B73">
        <w:rPr>
          <w:rFonts w:ascii="Times New Roman" w:hAnsi="Times New Roman" w:cs="Times New Roman"/>
          <w:sz w:val="24"/>
          <w:szCs w:val="24"/>
        </w:rPr>
        <w:t xml:space="preserve"> Lahkumise aeg/ Date of departure : …</w:t>
      </w:r>
      <w:r w:rsidR="00A906D6">
        <w:rPr>
          <w:rFonts w:ascii="Times New Roman" w:hAnsi="Times New Roman" w:cs="Times New Roman"/>
          <w:sz w:val="24"/>
          <w:szCs w:val="24"/>
        </w:rPr>
        <w:t xml:space="preserve">..../……./……………..(pp/kk/aaaa) </w:t>
      </w:r>
      <w:r w:rsidRPr="00FC4B73">
        <w:rPr>
          <w:rFonts w:ascii="Times New Roman" w:hAnsi="Times New Roman" w:cs="Times New Roman"/>
          <w:sz w:val="24"/>
          <w:szCs w:val="24"/>
        </w:rPr>
        <w:t>(dd/mm/yyyy)</w:t>
      </w:r>
    </w:p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63431" w:rsidRPr="00FC4B73" w:rsidRDefault="00A63431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3. Vastuvõtuseadmete puudused / Inadequacy of facilities</w:t>
      </w:r>
    </w:p>
    <w:p w:rsidR="00A906D6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laevaheitmete ja lastijäätmete liik ja kogus, mida sadama vastuvõtuseadmed ei olnud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 xml:space="preserve">võimelised vastu võtma ning tekkinud probleemide sisu </w:t>
      </w:r>
    </w:p>
    <w:p w:rsidR="00A63431" w:rsidRDefault="00A63431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/Type and amount of waste for which</w:t>
      </w:r>
      <w:r w:rsidR="00A906D6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the port reception equipment facility was inadequate and nature of problems encountered</w:t>
      </w: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906D6" w:rsidRPr="00FC4B73" w:rsidRDefault="00A906D6" w:rsidP="00A906D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86"/>
        <w:gridCol w:w="33"/>
        <w:gridCol w:w="817"/>
        <w:gridCol w:w="34"/>
        <w:gridCol w:w="708"/>
        <w:gridCol w:w="3508"/>
      </w:tblGrid>
      <w:tr w:rsidR="00A906D6" w:rsidRPr="00FC4B73" w:rsidTr="00A906D6">
        <w:trPr>
          <w:cantSplit/>
          <w:trHeight w:val="6230"/>
        </w:trPr>
        <w:tc>
          <w:tcPr>
            <w:tcW w:w="4186" w:type="dxa"/>
            <w:textDirection w:val="btLr"/>
          </w:tcPr>
          <w:p w:rsidR="00A906D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lastRenderedPageBreak/>
              <w:t>Laevaheitmete ja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lastijäätmete liik 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 Type of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waste</w:t>
            </w:r>
          </w:p>
        </w:tc>
        <w:tc>
          <w:tcPr>
            <w:tcW w:w="850" w:type="dxa"/>
            <w:gridSpan w:val="2"/>
            <w:textDirection w:val="btLr"/>
          </w:tcPr>
          <w:p w:rsidR="00A906D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Kogusüleandmiseks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(m³) 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/Amount for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discharge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(m³)</w:t>
            </w:r>
          </w:p>
        </w:tc>
        <w:tc>
          <w:tcPr>
            <w:tcW w:w="742" w:type="dxa"/>
            <w:gridSpan w:val="2"/>
            <w:textDirection w:val="btLr"/>
          </w:tcPr>
          <w:p w:rsidR="00A906D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Vastuvõtmata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kogus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 xml:space="preserve">(m³) 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/Amount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not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accepted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(m³)</w:t>
            </w:r>
          </w:p>
        </w:tc>
        <w:tc>
          <w:tcPr>
            <w:tcW w:w="3508" w:type="dxa"/>
            <w:textDirection w:val="btLr"/>
          </w:tcPr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 xml:space="preserve">Tekkinud probleemid 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/Problems encountered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 xml:space="preserve">A-Puuduvad vastuvõtuseadmed 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/No reception equipment available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B-Liigne viivitus/Undue delay</w:t>
            </w:r>
          </w:p>
          <w:p w:rsidR="00A906D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C-Vastuvõtuseadmete kasutamine on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tehniliselt võimatu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/Use of reception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equipment technically not possible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D-Ebamugav asukoht/Inconvenient location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E-Laev pidi kaid vahetama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põhjustades viivitust-kulusid/vessel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had to shift berth involving delay-cost</w:t>
            </w:r>
          </w:p>
          <w:p w:rsidR="00A906D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F-Ebamõistlikud tasud vastuvõtuseadmete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eest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/Unreasonable charges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for use of facilities</w:t>
            </w:r>
          </w:p>
          <w:p w:rsidR="00287856" w:rsidRPr="00A906D6" w:rsidRDefault="00287856" w:rsidP="00A906D6">
            <w:pPr>
              <w:pStyle w:val="Vahedeta"/>
              <w:ind w:left="113" w:right="113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G-Muu/other</w:t>
            </w:r>
          </w:p>
        </w:tc>
      </w:tr>
      <w:tr w:rsidR="00287856" w:rsidRPr="00FC4B73" w:rsidTr="00A906D6">
        <w:tc>
          <w:tcPr>
            <w:tcW w:w="9286" w:type="dxa"/>
            <w:gridSpan w:val="6"/>
          </w:tcPr>
          <w:p w:rsidR="00A906D6" w:rsidRPr="00A906D6" w:rsidRDefault="00287856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MARPOL Lisa I seotud ning naftased ja õlised laevaheitmed</w:t>
            </w: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/MARPOL Annex Irelated</w:t>
            </w:r>
            <w:r w:rsidR="00A906D6" w:rsidRPr="00A906D6"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type of oily waste:</w:t>
            </w:r>
          </w:p>
        </w:tc>
      </w:tr>
      <w:tr w:rsidR="00A906D6" w:rsidRPr="00FC4B73" w:rsidTr="00A906D6">
        <w:tc>
          <w:tcPr>
            <w:tcW w:w="4186" w:type="dxa"/>
          </w:tcPr>
          <w:p w:rsidR="00A906D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Naftane ja õline</w:t>
            </w:r>
            <w:r w:rsidR="00A906D6" w:rsidRPr="00A906D6">
              <w:rPr>
                <w:rFonts w:ascii="Times New Roman" w:hAnsi="Times New Roman" w:cs="Times New Roman"/>
              </w:rPr>
              <w:t xml:space="preserve"> p</w:t>
            </w:r>
            <w:r w:rsidRPr="00A906D6">
              <w:rPr>
                <w:rFonts w:ascii="Times New Roman" w:hAnsi="Times New Roman" w:cs="Times New Roman"/>
              </w:rPr>
              <w:t>ilsivesi</w:t>
            </w: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/Oily bilge water</w:t>
            </w:r>
          </w:p>
        </w:tc>
        <w:tc>
          <w:tcPr>
            <w:tcW w:w="850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FC4B73" w:rsidTr="00A906D6">
        <w:tc>
          <w:tcPr>
            <w:tcW w:w="4186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Naftased ja õlised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lastijäägid (setted) /Oily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residues (sludge)</w:t>
            </w:r>
          </w:p>
        </w:tc>
        <w:tc>
          <w:tcPr>
            <w:tcW w:w="850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FC4B73" w:rsidTr="00A906D6">
        <w:tc>
          <w:tcPr>
            <w:tcW w:w="4186" w:type="dxa"/>
          </w:tcPr>
          <w:p w:rsidR="00A906D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Naftase ja õlise tangi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pesemine (jääkõli)</w:t>
            </w: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/Oily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tank washings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(slops)</w:t>
            </w:r>
          </w:p>
        </w:tc>
        <w:tc>
          <w:tcPr>
            <w:tcW w:w="850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FC4B73" w:rsidTr="00A906D6">
        <w:tc>
          <w:tcPr>
            <w:tcW w:w="4186" w:type="dxa"/>
          </w:tcPr>
          <w:p w:rsidR="00A906D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Must ballastivesi</w:t>
            </w: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/Dirty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ballast water</w:t>
            </w:r>
          </w:p>
        </w:tc>
        <w:tc>
          <w:tcPr>
            <w:tcW w:w="850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FC4B73" w:rsidTr="00A906D6">
        <w:tc>
          <w:tcPr>
            <w:tcW w:w="4186" w:type="dxa"/>
          </w:tcPr>
          <w:p w:rsidR="00A906D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Katlakivi ja setted tanki</w:t>
            </w:r>
            <w:r w:rsidR="00A906D6" w:rsidRPr="00A906D6">
              <w:rPr>
                <w:rFonts w:ascii="Times New Roman" w:hAnsi="Times New Roman" w:cs="Times New Roman"/>
              </w:rPr>
              <w:t xml:space="preserve"> p</w:t>
            </w:r>
            <w:r w:rsidRPr="00A906D6">
              <w:rPr>
                <w:rFonts w:ascii="Times New Roman" w:hAnsi="Times New Roman" w:cs="Times New Roman"/>
              </w:rPr>
              <w:t>esemisest</w:t>
            </w: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/Scale and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sludge from tanc cleaning</w:t>
            </w:r>
          </w:p>
        </w:tc>
        <w:tc>
          <w:tcPr>
            <w:tcW w:w="850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FC4B73" w:rsidTr="00A906D6">
        <w:tc>
          <w:tcPr>
            <w:tcW w:w="4186" w:type="dxa"/>
          </w:tcPr>
          <w:p w:rsidR="00A906D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Muu (täpsustada)</w:t>
            </w:r>
          </w:p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/Other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(specify)</w:t>
            </w:r>
            <w:r w:rsidR="00A906D6" w:rsidRP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MARPOL</w:t>
            </w:r>
          </w:p>
        </w:tc>
        <w:tc>
          <w:tcPr>
            <w:tcW w:w="850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287856" w:rsidRPr="00A906D6" w:rsidRDefault="00287856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A906D6" w:rsidTr="006C05F7">
        <w:tc>
          <w:tcPr>
            <w:tcW w:w="9286" w:type="dxa"/>
            <w:gridSpan w:val="6"/>
          </w:tcPr>
          <w:p w:rsidR="00A906D6" w:rsidRDefault="00A906D6" w:rsidP="006C05F7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MARPOL Lisaga II seotud kahjuliku vedelaine jääk/segu üleandmiseks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vastuvõtuseadmetesse tankipesust</w:t>
            </w:r>
          </w:p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/MARPOL Annex II-related Category of NLS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06D6">
              <w:rPr>
                <w:rFonts w:ascii="Times New Roman" w:hAnsi="Times New Roman" w:cs="Times New Roman"/>
                <w:b/>
              </w:rPr>
              <w:t>residue/water mixture for discharge to facility from tank washings:</w:t>
            </w:r>
          </w:p>
        </w:tc>
      </w:tr>
      <w:tr w:rsidR="00A906D6" w:rsidRPr="00A906D6" w:rsidTr="00A906D6">
        <w:tc>
          <w:tcPr>
            <w:tcW w:w="4186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X-kategooria aine</w:t>
            </w:r>
          </w:p>
        </w:tc>
        <w:tc>
          <w:tcPr>
            <w:tcW w:w="850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A906D6" w:rsidTr="00A906D6">
        <w:tc>
          <w:tcPr>
            <w:tcW w:w="4186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Y-kategooria aine</w:t>
            </w:r>
          </w:p>
        </w:tc>
        <w:tc>
          <w:tcPr>
            <w:tcW w:w="850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A906D6" w:rsidTr="00A906D6">
        <w:tc>
          <w:tcPr>
            <w:tcW w:w="4186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Z-kategooria aine</w:t>
            </w:r>
          </w:p>
        </w:tc>
        <w:tc>
          <w:tcPr>
            <w:tcW w:w="850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A906D6" w:rsidRPr="00A906D6" w:rsidTr="006C05F7">
        <w:tc>
          <w:tcPr>
            <w:tcW w:w="9286" w:type="dxa"/>
            <w:gridSpan w:val="6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MARPOL Lisa IV seotud/MARPOL Annex IV-related:</w:t>
            </w:r>
          </w:p>
        </w:tc>
      </w:tr>
      <w:tr w:rsidR="00A906D6" w:rsidRPr="00A906D6" w:rsidTr="00A906D6">
        <w:tc>
          <w:tcPr>
            <w:tcW w:w="4186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Reovesi/Sewage</w:t>
            </w:r>
          </w:p>
        </w:tc>
        <w:tc>
          <w:tcPr>
            <w:tcW w:w="850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A906D6" w:rsidRPr="00A906D6" w:rsidRDefault="00A906D6" w:rsidP="006C05F7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D9187D">
        <w:tc>
          <w:tcPr>
            <w:tcW w:w="9286" w:type="dxa"/>
            <w:gridSpan w:val="6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MARPOL Lisa V seotud Prügi liik:</w:t>
            </w:r>
          </w:p>
        </w:tc>
      </w:tr>
      <w:tr w:rsidR="00D9187D" w:rsidRPr="00A906D6" w:rsidTr="00A906D6">
        <w:tc>
          <w:tcPr>
            <w:tcW w:w="4219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Plast / Plastic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c>
          <w:tcPr>
            <w:tcW w:w="4219" w:type="dxa"/>
            <w:gridSpan w:val="2"/>
          </w:tcPr>
          <w:p w:rsidR="00A906D6" w:rsidRDefault="00D9187D" w:rsidP="00A906D6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Ujuv pakkimispuit, katte- ja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pakkematerjal</w:t>
            </w:r>
          </w:p>
          <w:p w:rsidR="00D9187D" w:rsidRPr="00A906D6" w:rsidRDefault="00D9187D" w:rsidP="00A906D6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/Floting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dunnage, lining, or packing</w:t>
            </w:r>
          </w:p>
          <w:p w:rsidR="00D9187D" w:rsidRPr="00A906D6" w:rsidRDefault="00D9187D" w:rsidP="00A906D6">
            <w:pPr>
              <w:pStyle w:val="Vahedeta"/>
              <w:jc w:val="both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c>
          <w:tcPr>
            <w:tcW w:w="4219" w:type="dxa"/>
            <w:gridSpan w:val="2"/>
          </w:tcPr>
          <w:p w:rsid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Peenestatud pabertooted,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kalts,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klaas,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metall,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pudelid,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savinõud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 xml:space="preserve"> jne</w:t>
            </w:r>
          </w:p>
          <w:p w:rsid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/Ground paper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products,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rags,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glass,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metal,</w:t>
            </w:r>
          </w:p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bottles,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crockery,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etc.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c>
          <w:tcPr>
            <w:tcW w:w="4219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lastRenderedPageBreak/>
              <w:t>Lastijäätmed /Cargo</w:t>
            </w:r>
          </w:p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Residues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c>
          <w:tcPr>
            <w:tcW w:w="4219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Toidujäätmed/Food waste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c>
          <w:tcPr>
            <w:tcW w:w="4219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Põletustuhk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/Incinerator ash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rPr>
          <w:trHeight w:val="425"/>
        </w:trPr>
        <w:tc>
          <w:tcPr>
            <w:tcW w:w="4219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Muu (täpsustada/Other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(specify)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3F7DF8">
        <w:trPr>
          <w:trHeight w:val="425"/>
        </w:trPr>
        <w:tc>
          <w:tcPr>
            <w:tcW w:w="9286" w:type="dxa"/>
            <w:gridSpan w:val="6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  <w:b/>
              </w:rPr>
            </w:pPr>
            <w:r w:rsidRPr="00A906D6">
              <w:rPr>
                <w:rFonts w:ascii="Times New Roman" w:hAnsi="Times New Roman" w:cs="Times New Roman"/>
                <w:b/>
              </w:rPr>
              <w:t>MARPOL Lisaga VI seotud</w:t>
            </w:r>
          </w:p>
        </w:tc>
      </w:tr>
      <w:tr w:rsidR="00D9187D" w:rsidRPr="00A906D6" w:rsidTr="00A906D6">
        <w:trPr>
          <w:trHeight w:val="425"/>
        </w:trPr>
        <w:tc>
          <w:tcPr>
            <w:tcW w:w="4219" w:type="dxa"/>
            <w:gridSpan w:val="2"/>
          </w:tcPr>
          <w:p w:rsid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Osoonikihti kahandavad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ained ning neid aineid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sisaldavad seadmed</w:t>
            </w:r>
          </w:p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/Ozonedepending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substances and</w:t>
            </w:r>
          </w:p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equipment coating such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substances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  <w:tr w:rsidR="00D9187D" w:rsidRPr="00A906D6" w:rsidTr="00A906D6">
        <w:trPr>
          <w:trHeight w:val="874"/>
        </w:trPr>
        <w:tc>
          <w:tcPr>
            <w:tcW w:w="4219" w:type="dxa"/>
            <w:gridSpan w:val="2"/>
          </w:tcPr>
          <w:p w:rsid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Heitgaaside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puhastusjäätmed</w:t>
            </w:r>
          </w:p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  <w:r w:rsidRPr="00A906D6">
              <w:rPr>
                <w:rFonts w:ascii="Times New Roman" w:hAnsi="Times New Roman" w:cs="Times New Roman"/>
              </w:rPr>
              <w:t>/Exaust</w:t>
            </w:r>
            <w:r w:rsidR="00A906D6">
              <w:rPr>
                <w:rFonts w:ascii="Times New Roman" w:hAnsi="Times New Roman" w:cs="Times New Roman"/>
              </w:rPr>
              <w:t xml:space="preserve"> </w:t>
            </w:r>
            <w:r w:rsidRPr="00A906D6">
              <w:rPr>
                <w:rFonts w:ascii="Times New Roman" w:hAnsi="Times New Roman" w:cs="Times New Roman"/>
              </w:rPr>
              <w:t>gas-cleaning residues</w:t>
            </w:r>
          </w:p>
        </w:tc>
        <w:tc>
          <w:tcPr>
            <w:tcW w:w="851" w:type="dxa"/>
            <w:gridSpan w:val="2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D9187D" w:rsidRPr="00A906D6" w:rsidRDefault="00D9187D" w:rsidP="00701C44">
            <w:pPr>
              <w:pStyle w:val="Vahedeta"/>
              <w:rPr>
                <w:rFonts w:ascii="Times New Roman" w:hAnsi="Times New Roman" w:cs="Times New Roman"/>
              </w:rPr>
            </w:pPr>
          </w:p>
        </w:tc>
      </w:tr>
    </w:tbl>
    <w:p w:rsidR="00A906D6" w:rsidRDefault="00A906D6" w:rsidP="00701C4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906D6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3.2</w:t>
      </w:r>
      <w:r w:rsidR="00A906D6" w:rsidRPr="00A906D6">
        <w:rPr>
          <w:rFonts w:ascii="Times New Roman" w:hAnsi="Times New Roman" w:cs="Times New Roman"/>
        </w:rPr>
        <w:t>.</w:t>
      </w:r>
      <w:r w:rsidRPr="00A906D6">
        <w:rPr>
          <w:rFonts w:ascii="Times New Roman" w:hAnsi="Times New Roman" w:cs="Times New Roman"/>
        </w:rPr>
        <w:t xml:space="preserve"> Lisainformatsioon, mis on seotud ülalpool olevas tabelis tutvustatud</w:t>
      </w:r>
      <w:r w:rsidR="00A906D6" w:rsidRPr="00A906D6">
        <w:rPr>
          <w:rFonts w:ascii="Times New Roman" w:hAnsi="Times New Roman" w:cs="Times New Roman"/>
        </w:rPr>
        <w:t xml:space="preserve"> </w:t>
      </w:r>
      <w:r w:rsidR="00D9187D" w:rsidRPr="00A906D6">
        <w:rPr>
          <w:rFonts w:ascii="Times New Roman" w:hAnsi="Times New Roman" w:cs="Times New Roman"/>
        </w:rPr>
        <w:t>probleemidega</w:t>
      </w:r>
    </w:p>
    <w:p w:rsidR="00A63431" w:rsidRPr="00A906D6" w:rsidRDefault="00D9187D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/Aditional </w:t>
      </w:r>
      <w:r w:rsidR="00A63431" w:rsidRPr="00A906D6">
        <w:rPr>
          <w:rFonts w:ascii="Times New Roman" w:hAnsi="Times New Roman" w:cs="Times New Roman"/>
        </w:rPr>
        <w:t>information with regard to the problems identifed in th</w:t>
      </w:r>
      <w:r w:rsidR="00A906D6" w:rsidRPr="00A906D6">
        <w:rPr>
          <w:rFonts w:ascii="Times New Roman" w:hAnsi="Times New Roman" w:cs="Times New Roman"/>
        </w:rPr>
        <w:t>e above table ……………………………………..</w:t>
      </w:r>
      <w:r w:rsidR="004A2024" w:rsidRPr="00A906D6">
        <w:rPr>
          <w:rFonts w:ascii="Times New Roman" w:hAnsi="Times New Roman" w:cs="Times New Roman"/>
        </w:rPr>
        <w:t>……………………………………………………</w:t>
      </w:r>
      <w:r w:rsidR="00A906D6" w:rsidRPr="00A906D6">
        <w:rPr>
          <w:rFonts w:ascii="Times New Roman" w:hAnsi="Times New Roman" w:cs="Times New Roman"/>
        </w:rPr>
        <w:t>…….....</w:t>
      </w:r>
      <w:r w:rsidR="00A906D6">
        <w:rPr>
          <w:rFonts w:ascii="Times New Roman" w:hAnsi="Times New Roman" w:cs="Times New Roman"/>
        </w:rPr>
        <w:t>..........</w:t>
      </w:r>
    </w:p>
    <w:p w:rsidR="00A906D6" w:rsidRPr="00A906D6" w:rsidRDefault="00A906D6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3.3</w:t>
      </w:r>
      <w:r w:rsidR="00A906D6" w:rsidRPr="00A906D6">
        <w:rPr>
          <w:rFonts w:ascii="Times New Roman" w:hAnsi="Times New Roman" w:cs="Times New Roman"/>
        </w:rPr>
        <w:t>.</w:t>
      </w:r>
      <w:r w:rsidRPr="00A906D6">
        <w:rPr>
          <w:rFonts w:ascii="Times New Roman" w:hAnsi="Times New Roman" w:cs="Times New Roman"/>
        </w:rPr>
        <w:t xml:space="preserve"> Kas te arutasite neid probleeme või andsite nendest teada sadama vastuvõtusedmete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valdajale/Did you discuss these problems or report them to the port reception equipment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owners?</w:t>
      </w:r>
    </w:p>
    <w:p w:rsidR="00A63431" w:rsidRPr="00A906D6" w:rsidRDefault="004A2024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O</w:t>
      </w:r>
      <w:r w:rsidR="00A63431" w:rsidRPr="00A906D6">
        <w:rPr>
          <w:rFonts w:ascii="Times New Roman" w:hAnsi="Times New Roman" w:cs="Times New Roman"/>
        </w:rPr>
        <w:t xml:space="preserve"> Jah/Yes </w:t>
      </w:r>
      <w:r w:rsidRPr="00A906D6">
        <w:rPr>
          <w:rFonts w:ascii="Times New Roman" w:hAnsi="Times New Roman" w:cs="Times New Roman"/>
        </w:rPr>
        <w:t xml:space="preserve">                         </w:t>
      </w:r>
      <w:r w:rsidR="00A906D6" w:rsidRPr="00A906D6">
        <w:rPr>
          <w:rFonts w:ascii="Times New Roman" w:hAnsi="Times New Roman" w:cs="Times New Roman"/>
        </w:rPr>
        <w:t xml:space="preserve">           </w:t>
      </w:r>
      <w:r w:rsidRPr="00A906D6">
        <w:rPr>
          <w:rFonts w:ascii="Times New Roman" w:hAnsi="Times New Roman" w:cs="Times New Roman"/>
        </w:rPr>
        <w:t xml:space="preserve"> O</w:t>
      </w:r>
      <w:r w:rsidR="00A63431" w:rsidRPr="00A906D6">
        <w:rPr>
          <w:rFonts w:ascii="Times New Roman" w:hAnsi="Times New Roman" w:cs="Times New Roman"/>
        </w:rPr>
        <w:t xml:space="preserve"> Ei / No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Kui Jah, siis kellega (-le) (täpsustada / If Yes, with whom (specify)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906D6" w:rsidRPr="00A906D6">
        <w:rPr>
          <w:rFonts w:ascii="Times New Roman" w:hAnsi="Times New Roman" w:cs="Times New Roman"/>
        </w:rPr>
        <w:t>.</w:t>
      </w:r>
      <w:r w:rsidRPr="00A906D6">
        <w:rPr>
          <w:rFonts w:ascii="Times New Roman" w:hAnsi="Times New Roman" w:cs="Times New Roman"/>
        </w:rPr>
        <w:t>…………………………………………………………</w:t>
      </w:r>
      <w:r w:rsidR="004A2024" w:rsidRPr="00A906D6">
        <w:rPr>
          <w:rFonts w:ascii="Times New Roman" w:hAnsi="Times New Roman" w:cs="Times New Roman"/>
        </w:rPr>
        <w:t>………………………………………</w:t>
      </w:r>
      <w:r w:rsidR="00A906D6" w:rsidRPr="00A906D6">
        <w:rPr>
          <w:rFonts w:ascii="Times New Roman" w:hAnsi="Times New Roman" w:cs="Times New Roman"/>
        </w:rPr>
        <w:t>.</w:t>
      </w:r>
      <w:r w:rsidR="00A906D6">
        <w:rPr>
          <w:rFonts w:ascii="Times New Roman" w:hAnsi="Times New Roman" w:cs="Times New Roman"/>
        </w:rPr>
        <w:t>........................</w:t>
      </w:r>
    </w:p>
    <w:p w:rsidR="00A906D6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Kui jah, siis mis oli vastus Teie probleemile?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/If Yes, what was the response of the port reception</w:t>
      </w:r>
      <w:r w:rsidR="00A906D6" w:rsidRPr="00A906D6">
        <w:rPr>
          <w:rFonts w:ascii="Times New Roman" w:hAnsi="Times New Roman" w:cs="Times New Roman"/>
        </w:rPr>
        <w:t xml:space="preserve"> </w:t>
      </w:r>
      <w:r w:rsidR="004A2024" w:rsidRPr="00A906D6">
        <w:rPr>
          <w:rFonts w:ascii="Times New Roman" w:hAnsi="Times New Roman" w:cs="Times New Roman"/>
        </w:rPr>
        <w:t xml:space="preserve">facility to your </w:t>
      </w:r>
      <w:r w:rsidRPr="00A906D6">
        <w:rPr>
          <w:rFonts w:ascii="Times New Roman" w:hAnsi="Times New Roman" w:cs="Times New Roman"/>
        </w:rPr>
        <w:t>concerns?</w:t>
      </w:r>
      <w:r w:rsidR="00A906D6" w:rsidRPr="00A906D6">
        <w:rPr>
          <w:rFonts w:ascii="Times New Roman" w:hAnsi="Times New Roman" w:cs="Times New Roman"/>
        </w:rPr>
        <w:t xml:space="preserve">  </w:t>
      </w:r>
      <w:r w:rsidRPr="00A906D6">
        <w:rPr>
          <w:rFonts w:ascii="Times New Roman" w:hAnsi="Times New Roman" w:cs="Times New Roman"/>
        </w:rPr>
        <w:t>......</w:t>
      </w:r>
      <w:r w:rsidR="004A2024" w:rsidRPr="00A906D6">
        <w:rPr>
          <w:rFonts w:ascii="Times New Roman" w:hAnsi="Times New Roman" w:cs="Times New Roman"/>
        </w:rPr>
        <w:t>...........………………………………………………………….</w:t>
      </w:r>
      <w:r w:rsidR="00A906D6" w:rsidRPr="00A906D6">
        <w:rPr>
          <w:rFonts w:ascii="Times New Roman" w:hAnsi="Times New Roman" w:cs="Times New Roman"/>
        </w:rPr>
        <w:t>.........................................</w:t>
      </w:r>
      <w:r w:rsidR="00A906D6">
        <w:rPr>
          <w:rFonts w:ascii="Times New Roman" w:hAnsi="Times New Roman" w:cs="Times New Roman"/>
        </w:rPr>
        <w:t>...............</w:t>
      </w: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……………</w:t>
      </w:r>
      <w:r w:rsidR="004A2024" w:rsidRPr="00A906D6">
        <w:rPr>
          <w:rFonts w:ascii="Times New Roman" w:hAnsi="Times New Roman" w:cs="Times New Roman"/>
        </w:rPr>
        <w:t>………………………………………………………………………………</w:t>
      </w:r>
      <w:r w:rsidR="00A906D6">
        <w:rPr>
          <w:rFonts w:ascii="Times New Roman" w:hAnsi="Times New Roman" w:cs="Times New Roman"/>
        </w:rPr>
        <w:t>......................</w:t>
      </w:r>
    </w:p>
    <w:p w:rsidR="00A906D6" w:rsidRPr="00A906D6" w:rsidRDefault="00A906D6" w:rsidP="00701C44">
      <w:pPr>
        <w:pStyle w:val="Vahedeta"/>
        <w:rPr>
          <w:rFonts w:ascii="Times New Roman" w:hAnsi="Times New Roman" w:cs="Times New Roman"/>
        </w:rPr>
      </w:pPr>
    </w:p>
    <w:p w:rsidR="00A906D6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3.4</w:t>
      </w:r>
      <w:r w:rsidR="00A906D6" w:rsidRPr="00A906D6">
        <w:rPr>
          <w:rFonts w:ascii="Times New Roman" w:hAnsi="Times New Roman" w:cs="Times New Roman"/>
        </w:rPr>
        <w:t>.</w:t>
      </w:r>
      <w:r w:rsidRPr="00A906D6">
        <w:rPr>
          <w:rFonts w:ascii="Times New Roman" w:hAnsi="Times New Roman" w:cs="Times New Roman"/>
        </w:rPr>
        <w:t xml:space="preserve"> Kas Te esitasite eelnevalt Teatise (vastavl</w:t>
      </w:r>
      <w:r w:rsidR="00A906D6" w:rsidRPr="00A906D6">
        <w:rPr>
          <w:rFonts w:ascii="Times New Roman" w:hAnsi="Times New Roman" w:cs="Times New Roman"/>
        </w:rPr>
        <w:t xml:space="preserve">t sadama nõuetele) laeva nõudest </w:t>
      </w:r>
      <w:r w:rsidRPr="00A906D6">
        <w:rPr>
          <w:rFonts w:ascii="Times New Roman" w:hAnsi="Times New Roman" w:cs="Times New Roman"/>
        </w:rPr>
        <w:t>vastuvõtuseadmete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suhtes?</w:t>
      </w:r>
    </w:p>
    <w:p w:rsidR="00A906D6" w:rsidRPr="00A906D6" w:rsidRDefault="00A63431" w:rsidP="00A906D6">
      <w:pPr>
        <w:pStyle w:val="Vahedeta"/>
        <w:jc w:val="both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/Did you give prior notufication (in accordance with relevant port requirements) about</w:t>
      </w:r>
      <w:r w:rsidR="00A906D6" w:rsidRPr="00A906D6">
        <w:rPr>
          <w:rFonts w:ascii="Times New Roman" w:hAnsi="Times New Roman" w:cs="Times New Roman"/>
        </w:rPr>
        <w:t xml:space="preserve"> </w:t>
      </w:r>
      <w:r w:rsidRPr="00A906D6">
        <w:rPr>
          <w:rFonts w:ascii="Times New Roman" w:hAnsi="Times New Roman" w:cs="Times New Roman"/>
        </w:rPr>
        <w:t>the vessel’s requirements for reception facilities?</w:t>
      </w:r>
    </w:p>
    <w:p w:rsidR="00A63431" w:rsidRPr="00A906D6" w:rsidRDefault="004A2024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O</w:t>
      </w:r>
      <w:r w:rsidR="00A63431" w:rsidRPr="00A906D6">
        <w:rPr>
          <w:rFonts w:ascii="Times New Roman" w:hAnsi="Times New Roman" w:cs="Times New Roman"/>
        </w:rPr>
        <w:t xml:space="preserve"> Jah/Yes</w:t>
      </w:r>
      <w:r w:rsidRPr="00A906D6">
        <w:rPr>
          <w:rFonts w:ascii="Times New Roman" w:hAnsi="Times New Roman" w:cs="Times New Roman"/>
        </w:rPr>
        <w:t xml:space="preserve">                                   </w:t>
      </w:r>
      <w:r w:rsidR="00A906D6" w:rsidRPr="00A906D6">
        <w:rPr>
          <w:rFonts w:ascii="Times New Roman" w:hAnsi="Times New Roman" w:cs="Times New Roman"/>
        </w:rPr>
        <w:t xml:space="preserve">  </w:t>
      </w:r>
      <w:r w:rsidRPr="00A906D6">
        <w:rPr>
          <w:rFonts w:ascii="Times New Roman" w:hAnsi="Times New Roman" w:cs="Times New Roman"/>
        </w:rPr>
        <w:t>O</w:t>
      </w:r>
      <w:r w:rsidR="00A63431" w:rsidRPr="00A906D6">
        <w:rPr>
          <w:rFonts w:ascii="Times New Roman" w:hAnsi="Times New Roman" w:cs="Times New Roman"/>
        </w:rPr>
        <w:t xml:space="preserve"> Ei / No</w:t>
      </w:r>
      <w:r w:rsidRPr="00A906D6">
        <w:rPr>
          <w:rFonts w:ascii="Times New Roman" w:hAnsi="Times New Roman" w:cs="Times New Roman"/>
        </w:rPr>
        <w:t>O</w:t>
      </w:r>
      <w:r w:rsidR="00A63431" w:rsidRPr="00A906D6">
        <w:rPr>
          <w:rFonts w:ascii="Times New Roman" w:hAnsi="Times New Roman" w:cs="Times New Roman"/>
        </w:rPr>
        <w:t xml:space="preserve"> Ei ole kohaldatav/Not applicable</w:t>
      </w:r>
    </w:p>
    <w:p w:rsidR="00A906D6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Kui jah, kas saite kinnitust </w:t>
      </w:r>
      <w:r w:rsidRPr="006C05F7">
        <w:rPr>
          <w:rFonts w:ascii="Times New Roman" w:hAnsi="Times New Roman" w:cs="Times New Roman"/>
        </w:rPr>
        <w:t>vastuvõtuseadmete</w:t>
      </w:r>
      <w:r w:rsidRPr="00A906D6">
        <w:rPr>
          <w:rFonts w:ascii="Times New Roman" w:hAnsi="Times New Roman" w:cs="Times New Roman"/>
        </w:rPr>
        <w:t xml:space="preserve"> olemasolust saab</w:t>
      </w:r>
      <w:r w:rsidR="004A2024" w:rsidRPr="00A906D6">
        <w:rPr>
          <w:rFonts w:ascii="Times New Roman" w:hAnsi="Times New Roman" w:cs="Times New Roman"/>
        </w:rPr>
        <w:t>umisel?</w:t>
      </w:r>
    </w:p>
    <w:p w:rsidR="00A63431" w:rsidRPr="00A906D6" w:rsidRDefault="004A2024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 xml:space="preserve">/If Yes, did you receive </w:t>
      </w:r>
      <w:r w:rsidR="00A63431" w:rsidRPr="00A906D6">
        <w:rPr>
          <w:rFonts w:ascii="Times New Roman" w:hAnsi="Times New Roman" w:cs="Times New Roman"/>
        </w:rPr>
        <w:t>confirmation on the availability of reception facilities on arrival?</w:t>
      </w:r>
    </w:p>
    <w:p w:rsidR="00A63431" w:rsidRPr="00A906D6" w:rsidRDefault="004A2024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O</w:t>
      </w:r>
      <w:r w:rsidR="00A63431" w:rsidRPr="00A906D6">
        <w:rPr>
          <w:rFonts w:ascii="Times New Roman" w:hAnsi="Times New Roman" w:cs="Times New Roman"/>
        </w:rPr>
        <w:t xml:space="preserve"> Jah/Yes </w:t>
      </w:r>
      <w:r w:rsidRPr="00A906D6">
        <w:rPr>
          <w:rFonts w:ascii="Times New Roman" w:hAnsi="Times New Roman" w:cs="Times New Roman"/>
        </w:rPr>
        <w:t xml:space="preserve">     </w:t>
      </w:r>
      <w:r w:rsidR="00A906D6" w:rsidRPr="00A906D6">
        <w:rPr>
          <w:rFonts w:ascii="Times New Roman" w:hAnsi="Times New Roman" w:cs="Times New Roman"/>
        </w:rPr>
        <w:t xml:space="preserve">                               </w:t>
      </w:r>
      <w:r w:rsidRPr="00A906D6">
        <w:rPr>
          <w:rFonts w:ascii="Times New Roman" w:hAnsi="Times New Roman" w:cs="Times New Roman"/>
        </w:rPr>
        <w:t>O</w:t>
      </w:r>
      <w:r w:rsidR="00A63431" w:rsidRPr="00A906D6">
        <w:rPr>
          <w:rFonts w:ascii="Times New Roman" w:hAnsi="Times New Roman" w:cs="Times New Roman"/>
        </w:rPr>
        <w:t xml:space="preserve"> Ei / No</w:t>
      </w:r>
    </w:p>
    <w:p w:rsidR="00A906D6" w:rsidRPr="00A906D6" w:rsidRDefault="00A906D6" w:rsidP="00701C44">
      <w:pPr>
        <w:pStyle w:val="Vahedeta"/>
        <w:rPr>
          <w:rFonts w:ascii="Times New Roman" w:hAnsi="Times New Roman" w:cs="Times New Roman"/>
        </w:rPr>
      </w:pPr>
    </w:p>
    <w:p w:rsidR="00A63431" w:rsidRPr="00A906D6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4. Täiendavad märkused /kommentaarid:</w:t>
      </w:r>
    </w:p>
    <w:p w:rsidR="00A63431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A906D6" w:rsidRPr="00A906D6">
        <w:rPr>
          <w:rFonts w:ascii="Times New Roman" w:hAnsi="Times New Roman" w:cs="Times New Roman"/>
        </w:rPr>
        <w:t>....................................................</w:t>
      </w:r>
      <w:r w:rsidR="00A906D6">
        <w:rPr>
          <w:rFonts w:ascii="Times New Roman" w:hAnsi="Times New Roman" w:cs="Times New Roman"/>
        </w:rPr>
        <w:t>................................</w:t>
      </w:r>
    </w:p>
    <w:p w:rsidR="00A906D6" w:rsidRDefault="00A906D6" w:rsidP="00701C44">
      <w:pPr>
        <w:pStyle w:val="Vahedeta"/>
        <w:rPr>
          <w:rFonts w:ascii="Times New Roman" w:hAnsi="Times New Roman" w:cs="Times New Roman"/>
        </w:rPr>
      </w:pPr>
    </w:p>
    <w:p w:rsidR="00A906D6" w:rsidRPr="00A906D6" w:rsidRDefault="00A906D6" w:rsidP="00701C44">
      <w:pPr>
        <w:pStyle w:val="Vahedeta"/>
        <w:rPr>
          <w:rFonts w:ascii="Times New Roman" w:hAnsi="Times New Roman" w:cs="Times New Roman"/>
        </w:rPr>
      </w:pPr>
    </w:p>
    <w:p w:rsidR="004A2024" w:rsidRPr="00A906D6" w:rsidRDefault="004A2024" w:rsidP="00701C44">
      <w:pPr>
        <w:pStyle w:val="Vahedeta"/>
        <w:rPr>
          <w:rFonts w:ascii="Times New Roman" w:hAnsi="Times New Roman" w:cs="Times New Roman"/>
        </w:rPr>
      </w:pPr>
    </w:p>
    <w:p w:rsidR="00B60619" w:rsidRDefault="00A63431" w:rsidP="00701C44">
      <w:pPr>
        <w:pStyle w:val="Vahedeta"/>
        <w:rPr>
          <w:rFonts w:ascii="Times New Roman" w:hAnsi="Times New Roman" w:cs="Times New Roman"/>
        </w:rPr>
      </w:pPr>
      <w:r w:rsidRPr="00A906D6">
        <w:rPr>
          <w:rFonts w:ascii="Times New Roman" w:hAnsi="Times New Roman" w:cs="Times New Roman"/>
        </w:rPr>
        <w:t>Kapteni allkiri / Master’s signature Kuupäev/Date : …../…./……..</w:t>
      </w:r>
      <w:r w:rsidR="00A906D6" w:rsidRPr="00A906D6">
        <w:rPr>
          <w:rFonts w:ascii="Times New Roman" w:hAnsi="Times New Roman" w:cs="Times New Roman"/>
        </w:rPr>
        <w:t>(</w:t>
      </w:r>
      <w:r w:rsidRPr="00A906D6">
        <w:rPr>
          <w:rFonts w:ascii="Times New Roman" w:hAnsi="Times New Roman" w:cs="Times New Roman"/>
        </w:rPr>
        <w:t>pp/kk/aaaa)/(dd/mm/yyyy)</w:t>
      </w:r>
    </w:p>
    <w:p w:rsidR="006C05F7" w:rsidRDefault="006C05F7" w:rsidP="00701C44">
      <w:pPr>
        <w:pStyle w:val="Vahedeta"/>
        <w:rPr>
          <w:rFonts w:ascii="Times New Roman" w:hAnsi="Times New Roman" w:cs="Times New Roman"/>
        </w:rPr>
      </w:pPr>
    </w:p>
    <w:p w:rsidR="006C05F7" w:rsidRDefault="006C05F7" w:rsidP="006C05F7">
      <w:pPr>
        <w:spacing w:after="0" w:line="312" w:lineRule="atLeast"/>
        <w:outlineLvl w:val="1"/>
        <w:rPr>
          <w:rFonts w:ascii="Trebuchet MS" w:eastAsia="Times New Roman" w:hAnsi="Trebuchet MS" w:cs="Times New Roman"/>
          <w:b/>
          <w:bCs/>
          <w:color w:val="888888"/>
          <w:sz w:val="27"/>
          <w:szCs w:val="27"/>
        </w:rPr>
      </w:pPr>
    </w:p>
    <w:p w:rsidR="006C05F7" w:rsidRDefault="006C05F7" w:rsidP="006C05F7">
      <w:pPr>
        <w:spacing w:after="0" w:line="312" w:lineRule="atLeast"/>
        <w:outlineLvl w:val="1"/>
        <w:rPr>
          <w:rFonts w:ascii="Trebuchet MS" w:eastAsia="Times New Roman" w:hAnsi="Trebuchet MS" w:cs="Times New Roman"/>
          <w:b/>
          <w:bCs/>
          <w:color w:val="888888"/>
          <w:sz w:val="27"/>
          <w:szCs w:val="27"/>
        </w:rPr>
      </w:pPr>
    </w:p>
    <w:p w:rsidR="006C05F7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6C05F7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>
        <w:rPr>
          <w:rFonts w:ascii="Times New Roman" w:eastAsia="Times New Roman" w:hAnsi="Times New Roman" w:cs="Times New Roman"/>
          <w:b/>
          <w:bCs/>
          <w:color w:val="888888"/>
        </w:rPr>
        <w:t>Lisa 8</w:t>
      </w:r>
    </w:p>
    <w:p w:rsidR="006C05F7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D50554" w:rsidRDefault="00D50554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8B3036" w:rsidRPr="008B3036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 w:rsidRPr="008B3036">
        <w:rPr>
          <w:rFonts w:ascii="Times New Roman" w:eastAsia="Times New Roman" w:hAnsi="Times New Roman" w:cs="Times New Roman"/>
          <w:b/>
          <w:bCs/>
          <w:color w:val="888888"/>
        </w:rPr>
        <w:t xml:space="preserve">Vedeljäätmete äravedu </w:t>
      </w:r>
    </w:p>
    <w:p w:rsidR="006C05F7" w:rsidRPr="008B3036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>
        <w:rPr>
          <w:rFonts w:ascii="Times New Roman" w:eastAsia="Times New Roman" w:hAnsi="Times New Roman" w:cs="Times New Roman"/>
          <w:b/>
          <w:bCs/>
          <w:color w:val="888888"/>
        </w:rPr>
        <w:t>k</w:t>
      </w:r>
      <w:r w:rsidRPr="008B3036">
        <w:rPr>
          <w:rFonts w:ascii="Times New Roman" w:eastAsia="Times New Roman" w:hAnsi="Times New Roman" w:cs="Times New Roman"/>
          <w:b/>
          <w:bCs/>
          <w:color w:val="888888"/>
        </w:rPr>
        <w:t>ontaktandmed</w:t>
      </w:r>
    </w:p>
    <w:p w:rsidR="006C05F7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D50554" w:rsidRDefault="00D50554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D50554" w:rsidRDefault="00D50554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D50554" w:rsidRDefault="00D50554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D50554" w:rsidRPr="008B3036" w:rsidRDefault="00D50554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6C05F7" w:rsidRPr="00D50554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 w:rsidRPr="00D50554">
        <w:rPr>
          <w:rFonts w:ascii="Times New Roman" w:eastAsia="Times New Roman" w:hAnsi="Times New Roman" w:cs="Times New Roman"/>
          <w:b/>
          <w:bCs/>
          <w:color w:val="888888"/>
        </w:rPr>
        <w:t>AS Green Marine</w:t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>dispetser</w:t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  <w:t xml:space="preserve"> 24 h</w:t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  <w:t>(+372) 5159 303</w:t>
      </w:r>
    </w:p>
    <w:p w:rsidR="006C05F7" w:rsidRPr="00D50554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="008B3036"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 w:rsidRPr="00D50554">
        <w:rPr>
          <w:rFonts w:ascii="Times New Roman" w:eastAsia="Times New Roman" w:hAnsi="Times New Roman" w:cs="Times New Roman"/>
          <w:b/>
          <w:bCs/>
          <w:color w:val="888888"/>
        </w:rPr>
        <w:t>AS Veolia Keskkonnateenused</w:t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  <w:t>(+372) 640 0800</w:t>
      </w: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 w:rsidRPr="00D50554">
        <w:rPr>
          <w:rFonts w:ascii="Times New Roman" w:eastAsia="Times New Roman" w:hAnsi="Times New Roman" w:cs="Times New Roman"/>
          <w:b/>
          <w:bCs/>
          <w:color w:val="888888"/>
        </w:rPr>
        <w:t>OÜ Õkoloog</w:t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  <w:t>(+372) 5013 800</w:t>
      </w: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</w:p>
    <w:p w:rsidR="008B3036" w:rsidRPr="00D50554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888888"/>
        </w:rPr>
      </w:pPr>
      <w:r w:rsidRPr="00D50554">
        <w:rPr>
          <w:rFonts w:ascii="Times New Roman" w:eastAsia="Times New Roman" w:hAnsi="Times New Roman" w:cs="Times New Roman"/>
          <w:b/>
          <w:bCs/>
          <w:color w:val="888888"/>
        </w:rPr>
        <w:t>BLRT EKO</w:t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</w:r>
      <w:r w:rsidRPr="00D50554">
        <w:rPr>
          <w:rFonts w:ascii="Times New Roman" w:eastAsia="Times New Roman" w:hAnsi="Times New Roman" w:cs="Times New Roman"/>
          <w:b/>
          <w:bCs/>
          <w:color w:val="888888"/>
        </w:rPr>
        <w:tab/>
        <w:t>(</w:t>
      </w:r>
      <w:r w:rsidR="00D50554" w:rsidRPr="00D50554">
        <w:rPr>
          <w:rFonts w:ascii="Times New Roman" w:eastAsia="Times New Roman" w:hAnsi="Times New Roman" w:cs="Times New Roman"/>
          <w:b/>
          <w:bCs/>
          <w:color w:val="888888"/>
        </w:rPr>
        <w:t>+372) 610 2319</w:t>
      </w:r>
    </w:p>
    <w:p w:rsidR="008B3036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8B3036" w:rsidRPr="008B3036" w:rsidRDefault="008B3036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6C05F7" w:rsidRPr="008B3036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p w:rsidR="006C05F7" w:rsidRPr="008B3036" w:rsidRDefault="006C05F7" w:rsidP="006C05F7">
      <w:pPr>
        <w:spacing w:after="0" w:line="312" w:lineRule="atLeast"/>
        <w:outlineLvl w:val="1"/>
        <w:rPr>
          <w:rFonts w:ascii="Times New Roman" w:eastAsia="Times New Roman" w:hAnsi="Times New Roman" w:cs="Times New Roman"/>
          <w:bCs/>
          <w:color w:val="888888"/>
        </w:rPr>
      </w:pPr>
    </w:p>
    <w:sectPr w:rsidR="006C05F7" w:rsidRPr="008B3036" w:rsidSect="00636824">
      <w:headerReference w:type="default" r:id="rId15"/>
      <w:footerReference w:type="default" r:id="rId16"/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0B" w:rsidRDefault="00517A0B" w:rsidP="00DF1D0E">
      <w:pPr>
        <w:spacing w:after="0" w:line="240" w:lineRule="auto"/>
      </w:pPr>
      <w:r>
        <w:separator/>
      </w:r>
    </w:p>
  </w:endnote>
  <w:endnote w:type="continuationSeparator" w:id="0">
    <w:p w:rsidR="00517A0B" w:rsidRDefault="00517A0B" w:rsidP="00DF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39"/>
      <w:gridCol w:w="247"/>
    </w:tblGrid>
    <w:tr w:rsidR="00C33F35" w:rsidTr="00BB52B5">
      <w:tc>
        <w:tcPr>
          <w:tcW w:w="9039" w:type="dxa"/>
        </w:tcPr>
        <w:p w:rsidR="00C33F35" w:rsidRPr="00BB52B5" w:rsidRDefault="00C33F35">
          <w:pPr>
            <w:pStyle w:val="Jalus"/>
            <w:jc w:val="right"/>
            <w:rPr>
              <w:rFonts w:ascii="Times New Roman" w:hAnsi="Times New Roman" w:cs="Times New Roman"/>
              <w:b/>
              <w:color w:val="4F81BD" w:themeColor="accent1"/>
              <w:sz w:val="16"/>
              <w:szCs w:val="16"/>
            </w:rPr>
          </w:pPr>
          <w:r w:rsidRPr="00BB52B5">
            <w:rPr>
              <w:rFonts w:ascii="Times New Roman" w:hAnsi="Times New Roman" w:cs="Times New Roman"/>
              <w:sz w:val="16"/>
              <w:szCs w:val="16"/>
            </w:rPr>
            <w:t xml:space="preserve">Leht </w:t>
          </w:r>
          <w:r w:rsidRPr="00BB52B5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BB52B5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BB52B5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3171C0" w:rsidRPr="003171C0">
            <w:rPr>
              <w:rFonts w:ascii="Times New Roman" w:hAnsi="Times New Roman" w:cs="Times New Roman"/>
              <w:b/>
              <w:noProof/>
              <w:color w:val="4F81BD" w:themeColor="accent1"/>
              <w:sz w:val="16"/>
              <w:szCs w:val="16"/>
            </w:rPr>
            <w:t>1</w:t>
          </w:r>
          <w:r w:rsidRPr="00BB52B5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247" w:type="dxa"/>
        </w:tcPr>
        <w:p w:rsidR="00C33F35" w:rsidRDefault="00C33F35">
          <w:pPr>
            <w:pStyle w:val="Jalus"/>
          </w:pPr>
        </w:p>
      </w:tc>
    </w:tr>
  </w:tbl>
  <w:p w:rsidR="00C33F35" w:rsidRDefault="00C33F3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0B" w:rsidRDefault="00517A0B" w:rsidP="00DF1D0E">
      <w:pPr>
        <w:spacing w:after="0" w:line="240" w:lineRule="auto"/>
      </w:pPr>
      <w:r>
        <w:separator/>
      </w:r>
    </w:p>
  </w:footnote>
  <w:footnote w:type="continuationSeparator" w:id="0">
    <w:p w:rsidR="00517A0B" w:rsidRDefault="00517A0B" w:rsidP="00DF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Title"/>
      <w:id w:val="77738743"/>
      <w:placeholder>
        <w:docPart w:val="C6128027E47948A9B11B3057E4517C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3F35" w:rsidRDefault="00C33F35">
        <w:pPr>
          <w:pStyle w:val="Pis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B52B5">
          <w:rPr>
            <w:rFonts w:ascii="Times New Roman" w:eastAsiaTheme="majorEastAsia" w:hAnsi="Times New Roman" w:cs="Times New Roman"/>
            <w:sz w:val="16"/>
            <w:szCs w:val="16"/>
          </w:rPr>
          <w:t>OÜ TALLINNA BEKKERI SADAM</w:t>
        </w:r>
        <w:r>
          <w:rPr>
            <w:rFonts w:ascii="Times New Roman" w:eastAsiaTheme="majorEastAsia" w:hAnsi="Times New Roman" w:cs="Times New Roman"/>
            <w:sz w:val="16"/>
            <w:szCs w:val="16"/>
          </w:rPr>
          <w:t xml:space="preserve">             LAEVAHEITMETE JA LASTIJÄÄ</w:t>
        </w:r>
        <w:r w:rsidRPr="00BB52B5">
          <w:rPr>
            <w:rFonts w:ascii="Times New Roman" w:eastAsiaTheme="majorEastAsia" w:hAnsi="Times New Roman" w:cs="Times New Roman"/>
            <w:sz w:val="16"/>
            <w:szCs w:val="16"/>
          </w:rPr>
          <w:t xml:space="preserve">TMETE VASTUVÕTMISE NING KÄITLEMISE KAVA </w:t>
        </w:r>
      </w:p>
    </w:sdtContent>
  </w:sdt>
  <w:p w:rsidR="00C33F35" w:rsidRDefault="00C33F3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888"/>
    <w:multiLevelType w:val="multilevel"/>
    <w:tmpl w:val="8A9028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393F4A"/>
    <w:multiLevelType w:val="hybridMultilevel"/>
    <w:tmpl w:val="01E0375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2F2"/>
    <w:multiLevelType w:val="hybridMultilevel"/>
    <w:tmpl w:val="A3464D2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D9E"/>
    <w:multiLevelType w:val="multilevel"/>
    <w:tmpl w:val="7BF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E2457"/>
    <w:multiLevelType w:val="multilevel"/>
    <w:tmpl w:val="C06A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D9643C5"/>
    <w:multiLevelType w:val="hybridMultilevel"/>
    <w:tmpl w:val="73B67CF8"/>
    <w:lvl w:ilvl="0" w:tplc="E530E2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7DC0"/>
    <w:multiLevelType w:val="multilevel"/>
    <w:tmpl w:val="0F48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F913D0"/>
    <w:multiLevelType w:val="multilevel"/>
    <w:tmpl w:val="76700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8">
    <w:nsid w:val="4B136849"/>
    <w:multiLevelType w:val="multilevel"/>
    <w:tmpl w:val="11D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1F7302"/>
    <w:multiLevelType w:val="multilevel"/>
    <w:tmpl w:val="B87E2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FD961FD"/>
    <w:multiLevelType w:val="hybridMultilevel"/>
    <w:tmpl w:val="7D1C28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24A9"/>
    <w:multiLevelType w:val="multilevel"/>
    <w:tmpl w:val="EA160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31"/>
    <w:rsid w:val="00026117"/>
    <w:rsid w:val="000344DA"/>
    <w:rsid w:val="00050B9D"/>
    <w:rsid w:val="00052A52"/>
    <w:rsid w:val="00097A41"/>
    <w:rsid w:val="000A1856"/>
    <w:rsid w:val="000A5C44"/>
    <w:rsid w:val="000A706D"/>
    <w:rsid w:val="000A7146"/>
    <w:rsid w:val="000B27C6"/>
    <w:rsid w:val="000D626F"/>
    <w:rsid w:val="000E0895"/>
    <w:rsid w:val="000F0294"/>
    <w:rsid w:val="000F59A7"/>
    <w:rsid w:val="00100ECC"/>
    <w:rsid w:val="00121CA8"/>
    <w:rsid w:val="001437B2"/>
    <w:rsid w:val="0015403E"/>
    <w:rsid w:val="0016692A"/>
    <w:rsid w:val="00171523"/>
    <w:rsid w:val="001E3F94"/>
    <w:rsid w:val="00202BA2"/>
    <w:rsid w:val="00204D74"/>
    <w:rsid w:val="002104AF"/>
    <w:rsid w:val="00224DEF"/>
    <w:rsid w:val="00227168"/>
    <w:rsid w:val="00230E15"/>
    <w:rsid w:val="00241658"/>
    <w:rsid w:val="0025093B"/>
    <w:rsid w:val="00252D05"/>
    <w:rsid w:val="0025376C"/>
    <w:rsid w:val="00287856"/>
    <w:rsid w:val="002938CD"/>
    <w:rsid w:val="00297FCF"/>
    <w:rsid w:val="002A443F"/>
    <w:rsid w:val="002B1894"/>
    <w:rsid w:val="002B5DEF"/>
    <w:rsid w:val="002D62C3"/>
    <w:rsid w:val="0031243E"/>
    <w:rsid w:val="0031686C"/>
    <w:rsid w:val="003171C0"/>
    <w:rsid w:val="0032100F"/>
    <w:rsid w:val="00330D13"/>
    <w:rsid w:val="0034179B"/>
    <w:rsid w:val="00353B3D"/>
    <w:rsid w:val="003554A4"/>
    <w:rsid w:val="0035642D"/>
    <w:rsid w:val="00363D67"/>
    <w:rsid w:val="00382A32"/>
    <w:rsid w:val="003A4588"/>
    <w:rsid w:val="003D4D53"/>
    <w:rsid w:val="003E7533"/>
    <w:rsid w:val="003F081C"/>
    <w:rsid w:val="003F7DF8"/>
    <w:rsid w:val="004140A6"/>
    <w:rsid w:val="00414CD7"/>
    <w:rsid w:val="004207E5"/>
    <w:rsid w:val="00430E48"/>
    <w:rsid w:val="00431752"/>
    <w:rsid w:val="0045170C"/>
    <w:rsid w:val="00463889"/>
    <w:rsid w:val="004711FB"/>
    <w:rsid w:val="004A2024"/>
    <w:rsid w:val="004B2DD1"/>
    <w:rsid w:val="004B55DA"/>
    <w:rsid w:val="004B7400"/>
    <w:rsid w:val="004D3CC4"/>
    <w:rsid w:val="004F78AB"/>
    <w:rsid w:val="00503454"/>
    <w:rsid w:val="00517A0B"/>
    <w:rsid w:val="00534DA6"/>
    <w:rsid w:val="00551160"/>
    <w:rsid w:val="00554C9E"/>
    <w:rsid w:val="0056430D"/>
    <w:rsid w:val="00573BED"/>
    <w:rsid w:val="00582010"/>
    <w:rsid w:val="00584DAD"/>
    <w:rsid w:val="00585B22"/>
    <w:rsid w:val="00594762"/>
    <w:rsid w:val="005A5281"/>
    <w:rsid w:val="005E26D0"/>
    <w:rsid w:val="0060046D"/>
    <w:rsid w:val="00622D66"/>
    <w:rsid w:val="00623DDD"/>
    <w:rsid w:val="00636824"/>
    <w:rsid w:val="006677B1"/>
    <w:rsid w:val="006935DF"/>
    <w:rsid w:val="006A7E79"/>
    <w:rsid w:val="006A7EF8"/>
    <w:rsid w:val="006C05F7"/>
    <w:rsid w:val="006D1A7B"/>
    <w:rsid w:val="006D5B91"/>
    <w:rsid w:val="00701C44"/>
    <w:rsid w:val="00720859"/>
    <w:rsid w:val="00721E2D"/>
    <w:rsid w:val="0072422D"/>
    <w:rsid w:val="00730123"/>
    <w:rsid w:val="00737889"/>
    <w:rsid w:val="0078078B"/>
    <w:rsid w:val="0078405C"/>
    <w:rsid w:val="00791D73"/>
    <w:rsid w:val="007C0481"/>
    <w:rsid w:val="007D3CF9"/>
    <w:rsid w:val="007E23A8"/>
    <w:rsid w:val="008364D6"/>
    <w:rsid w:val="00851390"/>
    <w:rsid w:val="00870D68"/>
    <w:rsid w:val="00876DFC"/>
    <w:rsid w:val="008A0135"/>
    <w:rsid w:val="008B27D3"/>
    <w:rsid w:val="008B3036"/>
    <w:rsid w:val="008D0F93"/>
    <w:rsid w:val="008E650A"/>
    <w:rsid w:val="00912B76"/>
    <w:rsid w:val="00930E8A"/>
    <w:rsid w:val="009363B9"/>
    <w:rsid w:val="00953A23"/>
    <w:rsid w:val="00961A33"/>
    <w:rsid w:val="00977F31"/>
    <w:rsid w:val="00982D8B"/>
    <w:rsid w:val="009A4C7A"/>
    <w:rsid w:val="009A4DA6"/>
    <w:rsid w:val="009B18F9"/>
    <w:rsid w:val="009F0C9F"/>
    <w:rsid w:val="009F0E41"/>
    <w:rsid w:val="009F1D72"/>
    <w:rsid w:val="009F1F71"/>
    <w:rsid w:val="00A0551C"/>
    <w:rsid w:val="00A13047"/>
    <w:rsid w:val="00A201F6"/>
    <w:rsid w:val="00A24B28"/>
    <w:rsid w:val="00A34850"/>
    <w:rsid w:val="00A34E64"/>
    <w:rsid w:val="00A51BF4"/>
    <w:rsid w:val="00A63431"/>
    <w:rsid w:val="00A67A88"/>
    <w:rsid w:val="00A74229"/>
    <w:rsid w:val="00A86229"/>
    <w:rsid w:val="00A906D6"/>
    <w:rsid w:val="00A92B12"/>
    <w:rsid w:val="00AA1C06"/>
    <w:rsid w:val="00AA2815"/>
    <w:rsid w:val="00AA645C"/>
    <w:rsid w:val="00AA7D7F"/>
    <w:rsid w:val="00AF7A45"/>
    <w:rsid w:val="00B418CA"/>
    <w:rsid w:val="00B466BE"/>
    <w:rsid w:val="00B6020F"/>
    <w:rsid w:val="00B60619"/>
    <w:rsid w:val="00B6566F"/>
    <w:rsid w:val="00B71EDC"/>
    <w:rsid w:val="00B774D0"/>
    <w:rsid w:val="00BB52B5"/>
    <w:rsid w:val="00BC2EF4"/>
    <w:rsid w:val="00BC6F19"/>
    <w:rsid w:val="00BD7B09"/>
    <w:rsid w:val="00BF4042"/>
    <w:rsid w:val="00C33F35"/>
    <w:rsid w:val="00C37235"/>
    <w:rsid w:val="00C438F5"/>
    <w:rsid w:val="00C568FD"/>
    <w:rsid w:val="00C810F6"/>
    <w:rsid w:val="00C9468D"/>
    <w:rsid w:val="00CB2A52"/>
    <w:rsid w:val="00CB5E56"/>
    <w:rsid w:val="00CD7EA4"/>
    <w:rsid w:val="00CF7B7D"/>
    <w:rsid w:val="00D054C5"/>
    <w:rsid w:val="00D20A2E"/>
    <w:rsid w:val="00D219DF"/>
    <w:rsid w:val="00D3057D"/>
    <w:rsid w:val="00D3418F"/>
    <w:rsid w:val="00D45F2D"/>
    <w:rsid w:val="00D502F4"/>
    <w:rsid w:val="00D50554"/>
    <w:rsid w:val="00D52FA9"/>
    <w:rsid w:val="00D54DA4"/>
    <w:rsid w:val="00D54E6C"/>
    <w:rsid w:val="00D615B8"/>
    <w:rsid w:val="00D76314"/>
    <w:rsid w:val="00D9187D"/>
    <w:rsid w:val="00D97939"/>
    <w:rsid w:val="00DB0EE2"/>
    <w:rsid w:val="00DB204C"/>
    <w:rsid w:val="00DC08F2"/>
    <w:rsid w:val="00DF1D0E"/>
    <w:rsid w:val="00E04BE6"/>
    <w:rsid w:val="00E17B38"/>
    <w:rsid w:val="00E27442"/>
    <w:rsid w:val="00E34790"/>
    <w:rsid w:val="00E519B7"/>
    <w:rsid w:val="00E62FCC"/>
    <w:rsid w:val="00E65B76"/>
    <w:rsid w:val="00E73C33"/>
    <w:rsid w:val="00EA1D8F"/>
    <w:rsid w:val="00EA5C20"/>
    <w:rsid w:val="00EA6970"/>
    <w:rsid w:val="00EC1D6F"/>
    <w:rsid w:val="00ED4438"/>
    <w:rsid w:val="00ED5859"/>
    <w:rsid w:val="00EF313D"/>
    <w:rsid w:val="00F02450"/>
    <w:rsid w:val="00F21AAE"/>
    <w:rsid w:val="00F43F80"/>
    <w:rsid w:val="00F50919"/>
    <w:rsid w:val="00F519D3"/>
    <w:rsid w:val="00F525C7"/>
    <w:rsid w:val="00F56ACF"/>
    <w:rsid w:val="00F60742"/>
    <w:rsid w:val="00F61EA7"/>
    <w:rsid w:val="00F6449C"/>
    <w:rsid w:val="00F75934"/>
    <w:rsid w:val="00F856C9"/>
    <w:rsid w:val="00F93965"/>
    <w:rsid w:val="00F959B9"/>
    <w:rsid w:val="00FA121D"/>
    <w:rsid w:val="00FB145B"/>
    <w:rsid w:val="00FB4BDE"/>
    <w:rsid w:val="00FC4B73"/>
    <w:rsid w:val="00FC684F"/>
    <w:rsid w:val="00FD311B"/>
    <w:rsid w:val="00FE09A2"/>
    <w:rsid w:val="00FE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6C05F7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olor w:val="888888"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F1D0E"/>
  </w:style>
  <w:style w:type="paragraph" w:styleId="Jalus">
    <w:name w:val="footer"/>
    <w:basedOn w:val="Normaallaad"/>
    <w:link w:val="JalusMrk"/>
    <w:uiPriority w:val="99"/>
    <w:unhideWhenUsed/>
    <w:rsid w:val="00D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1D0E"/>
  </w:style>
  <w:style w:type="table" w:styleId="Kontuurtabel">
    <w:name w:val="Table Grid"/>
    <w:basedOn w:val="Normaaltabel"/>
    <w:uiPriority w:val="59"/>
    <w:rsid w:val="00FC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856C9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54C9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22D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701C44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6C05F7"/>
    <w:rPr>
      <w:rFonts w:ascii="Trebuchet MS" w:eastAsia="Times New Roman" w:hAnsi="Trebuchet MS" w:cs="Times New Roman"/>
      <w:b/>
      <w:bCs/>
      <w:color w:val="888888"/>
      <w:sz w:val="27"/>
      <w:szCs w:val="27"/>
      <w:lang w:eastAsia="et-EE"/>
    </w:rPr>
  </w:style>
  <w:style w:type="character" w:customStyle="1" w:styleId="skypepnhmark">
    <w:name w:val="skype_pnh_mark"/>
    <w:basedOn w:val="Liguvaikefont"/>
    <w:rsid w:val="006C05F7"/>
    <w:rPr>
      <w:vanish/>
      <w:webHidden w:val="0"/>
      <w:specVanish w:val="0"/>
    </w:rPr>
  </w:style>
  <w:style w:type="character" w:customStyle="1" w:styleId="skypepnhprintcontainer">
    <w:name w:val="skype_pnh_print_container"/>
    <w:basedOn w:val="Liguvaikefont"/>
    <w:rsid w:val="006C05F7"/>
  </w:style>
  <w:style w:type="character" w:customStyle="1" w:styleId="skypepnhcontainer">
    <w:name w:val="skype_pnh_container"/>
    <w:basedOn w:val="Liguvaikefont"/>
    <w:rsid w:val="006C05F7"/>
  </w:style>
  <w:style w:type="character" w:customStyle="1" w:styleId="skypepnhleftspan">
    <w:name w:val="skype_pnh_left_span"/>
    <w:basedOn w:val="Liguvaikefont"/>
    <w:rsid w:val="006C05F7"/>
  </w:style>
  <w:style w:type="character" w:customStyle="1" w:styleId="skypepnhdropartspan">
    <w:name w:val="skype_pnh_dropart_span"/>
    <w:basedOn w:val="Liguvaikefont"/>
    <w:rsid w:val="006C05F7"/>
  </w:style>
  <w:style w:type="character" w:customStyle="1" w:styleId="skypepnhdropartflagspan">
    <w:name w:val="skype_pnh_dropart_flag_span"/>
    <w:basedOn w:val="Liguvaikefont"/>
    <w:rsid w:val="006C05F7"/>
  </w:style>
  <w:style w:type="character" w:customStyle="1" w:styleId="skypepnhtextspan">
    <w:name w:val="skype_pnh_text_span"/>
    <w:basedOn w:val="Liguvaikefont"/>
    <w:rsid w:val="006C05F7"/>
  </w:style>
  <w:style w:type="character" w:customStyle="1" w:styleId="skypepnhrightspan">
    <w:name w:val="skype_pnh_right_span"/>
    <w:basedOn w:val="Liguvaikefont"/>
    <w:rsid w:val="006C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6C05F7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olor w:val="888888"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F1D0E"/>
  </w:style>
  <w:style w:type="paragraph" w:styleId="Jalus">
    <w:name w:val="footer"/>
    <w:basedOn w:val="Normaallaad"/>
    <w:link w:val="JalusMrk"/>
    <w:uiPriority w:val="99"/>
    <w:unhideWhenUsed/>
    <w:rsid w:val="00D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1D0E"/>
  </w:style>
  <w:style w:type="table" w:styleId="Kontuurtabel">
    <w:name w:val="Table Grid"/>
    <w:basedOn w:val="Normaaltabel"/>
    <w:uiPriority w:val="59"/>
    <w:rsid w:val="00FC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856C9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54C9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22D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701C44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6C05F7"/>
    <w:rPr>
      <w:rFonts w:ascii="Trebuchet MS" w:eastAsia="Times New Roman" w:hAnsi="Trebuchet MS" w:cs="Times New Roman"/>
      <w:b/>
      <w:bCs/>
      <w:color w:val="888888"/>
      <w:sz w:val="27"/>
      <w:szCs w:val="27"/>
      <w:lang w:eastAsia="et-EE"/>
    </w:rPr>
  </w:style>
  <w:style w:type="character" w:customStyle="1" w:styleId="skypepnhmark">
    <w:name w:val="skype_pnh_mark"/>
    <w:basedOn w:val="Liguvaikefont"/>
    <w:rsid w:val="006C05F7"/>
    <w:rPr>
      <w:vanish/>
      <w:webHidden w:val="0"/>
      <w:specVanish w:val="0"/>
    </w:rPr>
  </w:style>
  <w:style w:type="character" w:customStyle="1" w:styleId="skypepnhprintcontainer">
    <w:name w:val="skype_pnh_print_container"/>
    <w:basedOn w:val="Liguvaikefont"/>
    <w:rsid w:val="006C05F7"/>
  </w:style>
  <w:style w:type="character" w:customStyle="1" w:styleId="skypepnhcontainer">
    <w:name w:val="skype_pnh_container"/>
    <w:basedOn w:val="Liguvaikefont"/>
    <w:rsid w:val="006C05F7"/>
  </w:style>
  <w:style w:type="character" w:customStyle="1" w:styleId="skypepnhleftspan">
    <w:name w:val="skype_pnh_left_span"/>
    <w:basedOn w:val="Liguvaikefont"/>
    <w:rsid w:val="006C05F7"/>
  </w:style>
  <w:style w:type="character" w:customStyle="1" w:styleId="skypepnhdropartspan">
    <w:name w:val="skype_pnh_dropart_span"/>
    <w:basedOn w:val="Liguvaikefont"/>
    <w:rsid w:val="006C05F7"/>
  </w:style>
  <w:style w:type="character" w:customStyle="1" w:styleId="skypepnhdropartflagspan">
    <w:name w:val="skype_pnh_dropart_flag_span"/>
    <w:basedOn w:val="Liguvaikefont"/>
    <w:rsid w:val="006C05F7"/>
  </w:style>
  <w:style w:type="character" w:customStyle="1" w:styleId="skypepnhtextspan">
    <w:name w:val="skype_pnh_text_span"/>
    <w:basedOn w:val="Liguvaikefont"/>
    <w:rsid w:val="006C05F7"/>
  </w:style>
  <w:style w:type="character" w:customStyle="1" w:styleId="skypepnhrightspan">
    <w:name w:val="skype_pnh_right_span"/>
    <w:basedOn w:val="Liguvaikefont"/>
    <w:rsid w:val="006C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1614">
                                      <w:marLeft w:val="90"/>
                                      <w:marRight w:val="9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2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468">
                                      <w:marLeft w:val="90"/>
                                      <w:marRight w:val="9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llinnbekkerpor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llinnbekkerpor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.stividor@tallinnbekkerport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unnar@tallinnbekkerport.com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128027E47948A9B11B3057E451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1985-ECBA-47A4-8184-86574EB1EAAE}"/>
      </w:docPartPr>
      <w:docPartBody>
        <w:p w:rsidR="00B1688D" w:rsidRDefault="00B1688D" w:rsidP="00B1688D">
          <w:pPr>
            <w:pStyle w:val="C6128027E47948A9B11B3057E4517C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688D"/>
    <w:rsid w:val="000D17AE"/>
    <w:rsid w:val="00233C6B"/>
    <w:rsid w:val="002C073C"/>
    <w:rsid w:val="00504AAF"/>
    <w:rsid w:val="00504BBE"/>
    <w:rsid w:val="005243A7"/>
    <w:rsid w:val="00646983"/>
    <w:rsid w:val="0080033E"/>
    <w:rsid w:val="00940114"/>
    <w:rsid w:val="00B1688D"/>
    <w:rsid w:val="00C52EBB"/>
    <w:rsid w:val="00E36D3B"/>
    <w:rsid w:val="00F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6128027E47948A9B11B3057E4517C7E">
    <w:name w:val="C6128027E47948A9B11B3057E4517C7E"/>
    <w:rsid w:val="00B16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5969-A518-4011-B7CB-F892866F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7755</Words>
  <Characters>44984</Characters>
  <Application>Microsoft Office Word</Application>
  <DocSecurity>0</DocSecurity>
  <Lines>374</Lines>
  <Paragraphs>105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OÜ TALLINNA BEKKERI SADAM             LAEVAHEITMETE JA LASTIJÄÄTMETE VASTUVÕTMISE NING KÄITLEMISE KAVA </vt:lpstr>
      <vt:lpstr>OÜ TALLINNA BEKKERI SADAM             LAEVAHEITMETE JA LASTIJÄÄTMETE VASTUVÕTMISE NING KÄITLEMISE KAVA </vt:lpstr>
    </vt:vector>
  </TitlesOfParts>
  <Company>Hewlett-Packard</Company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TALLINNA BEKKERI SADAM             LAEVAHEITMETE JA LASTIJÄÄTMETE VASTUVÕTMISE NING KÄITLEMISE KAVA</dc:title>
  <dc:creator>kodu</dc:creator>
  <cp:lastModifiedBy>Kaisa</cp:lastModifiedBy>
  <cp:revision>2</cp:revision>
  <cp:lastPrinted>2012-04-25T08:11:00Z</cp:lastPrinted>
  <dcterms:created xsi:type="dcterms:W3CDTF">2015-06-04T11:00:00Z</dcterms:created>
  <dcterms:modified xsi:type="dcterms:W3CDTF">2015-06-04T11:00:00Z</dcterms:modified>
</cp:coreProperties>
</file>